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D9C9A" w14:textId="13563C79" w:rsidR="00EA4FDC" w:rsidRPr="00662D13" w:rsidRDefault="00EA4FDC" w:rsidP="00EA4FDC">
      <w:pPr>
        <w:keepLines/>
        <w:spacing w:after="0" w:line="360" w:lineRule="auto"/>
        <w:ind w:right="1701"/>
        <w:jc w:val="both"/>
        <w:rPr>
          <w:rFonts w:ascii="Arial" w:hAnsi="Arial" w:cs="Arial"/>
          <w:b/>
          <w:bCs/>
          <w:sz w:val="24"/>
          <w:szCs w:val="24"/>
        </w:rPr>
      </w:pPr>
      <w:bookmarkStart w:id="0" w:name="_Hlk142042717"/>
      <w:r w:rsidRPr="00FB30F2">
        <w:rPr>
          <w:rFonts w:ascii="Arial" w:hAnsi="Arial"/>
          <w:b/>
          <w:sz w:val="24"/>
        </w:rPr>
        <w:t xml:space="preserve">Le </w:t>
      </w:r>
      <w:r w:rsidR="00B62E33" w:rsidRPr="00FB30F2">
        <w:rPr>
          <w:rFonts w:ascii="Arial" w:hAnsi="Arial"/>
          <w:b/>
          <w:sz w:val="24"/>
        </w:rPr>
        <w:t>« </w:t>
      </w:r>
      <w:proofErr w:type="spellStart"/>
      <w:r w:rsidRPr="00FB30F2">
        <w:rPr>
          <w:rFonts w:ascii="Arial" w:hAnsi="Arial"/>
          <w:b/>
          <w:sz w:val="24"/>
        </w:rPr>
        <w:t>Recycling</w:t>
      </w:r>
      <w:proofErr w:type="spellEnd"/>
      <w:r w:rsidRPr="00FB30F2">
        <w:rPr>
          <w:rFonts w:ascii="Arial" w:hAnsi="Arial"/>
          <w:b/>
          <w:sz w:val="24"/>
        </w:rPr>
        <w:t xml:space="preserve"> Content TPE</w:t>
      </w:r>
      <w:r w:rsidR="00B62E33" w:rsidRPr="00FB30F2">
        <w:rPr>
          <w:rFonts w:ascii="Arial" w:hAnsi="Arial"/>
          <w:b/>
          <w:sz w:val="24"/>
        </w:rPr>
        <w:t> »</w:t>
      </w:r>
      <w:r w:rsidRPr="00FB30F2">
        <w:rPr>
          <w:rFonts w:ascii="Arial" w:hAnsi="Arial"/>
          <w:b/>
          <w:sz w:val="24"/>
        </w:rPr>
        <w:t xml:space="preserve"> et </w:t>
      </w:r>
      <w:r w:rsidRPr="00662D13">
        <w:rPr>
          <w:rFonts w:ascii="Arial" w:hAnsi="Arial"/>
          <w:b/>
          <w:sz w:val="24"/>
        </w:rPr>
        <w:t>ses diverses capacités d’adhérence</w:t>
      </w:r>
    </w:p>
    <w:p w14:paraId="445DB7FB" w14:textId="77777777" w:rsidR="00EA4FDC" w:rsidRPr="00662D13" w:rsidRDefault="00EA4FDC" w:rsidP="00EA4FDC">
      <w:pPr>
        <w:keepLines/>
        <w:spacing w:after="0" w:line="360" w:lineRule="auto"/>
        <w:ind w:right="1701"/>
        <w:jc w:val="both"/>
        <w:rPr>
          <w:rFonts w:ascii="Arial" w:hAnsi="Arial" w:cs="Arial"/>
          <w:b/>
          <w:bCs/>
          <w:sz w:val="24"/>
          <w:szCs w:val="24"/>
        </w:rPr>
      </w:pPr>
    </w:p>
    <w:p w14:paraId="4BD77DDA" w14:textId="4640B827" w:rsidR="002338E4" w:rsidRPr="00FB30F2" w:rsidRDefault="002338E4" w:rsidP="002338E4">
      <w:pPr>
        <w:keepLines/>
        <w:spacing w:after="0" w:line="360" w:lineRule="auto"/>
        <w:ind w:right="1701"/>
        <w:jc w:val="both"/>
        <w:rPr>
          <w:rFonts w:ascii="Arial" w:hAnsi="Arial"/>
          <w:b/>
          <w:sz w:val="20"/>
        </w:rPr>
      </w:pPr>
      <w:r w:rsidRPr="00FB30F2">
        <w:rPr>
          <w:rFonts w:ascii="Arial" w:hAnsi="Arial"/>
          <w:b/>
          <w:sz w:val="20"/>
        </w:rPr>
        <w:t xml:space="preserve">Avec le </w:t>
      </w:r>
      <w:r w:rsidR="00B62E33" w:rsidRPr="00FB30F2">
        <w:rPr>
          <w:rFonts w:ascii="Arial" w:hAnsi="Arial"/>
          <w:b/>
          <w:sz w:val="20"/>
        </w:rPr>
        <w:t>« </w:t>
      </w:r>
      <w:proofErr w:type="spellStart"/>
      <w:r w:rsidRPr="00FB30F2">
        <w:rPr>
          <w:rFonts w:ascii="Arial" w:hAnsi="Arial"/>
          <w:b/>
          <w:sz w:val="20"/>
        </w:rPr>
        <w:t>Recycling</w:t>
      </w:r>
      <w:proofErr w:type="spellEnd"/>
      <w:r w:rsidRPr="00FB30F2">
        <w:rPr>
          <w:rFonts w:ascii="Arial" w:hAnsi="Arial"/>
          <w:b/>
          <w:sz w:val="20"/>
        </w:rPr>
        <w:t xml:space="preserve"> Content TPE</w:t>
      </w:r>
      <w:r w:rsidR="00B62E33" w:rsidRPr="00FB30F2">
        <w:rPr>
          <w:rFonts w:ascii="Arial" w:hAnsi="Arial"/>
          <w:b/>
          <w:sz w:val="20"/>
        </w:rPr>
        <w:t> »</w:t>
      </w:r>
      <w:r w:rsidRPr="00FB30F2">
        <w:rPr>
          <w:rFonts w:ascii="Arial" w:hAnsi="Arial"/>
          <w:b/>
          <w:sz w:val="20"/>
        </w:rPr>
        <w:t xml:space="preserve">, KRAIBURG TPE présente </w:t>
      </w:r>
      <w:r w:rsidR="00B62E33" w:rsidRPr="00FB30F2">
        <w:rPr>
          <w:rFonts w:ascii="Arial" w:hAnsi="Arial"/>
          <w:b/>
          <w:sz w:val="20"/>
        </w:rPr>
        <w:t xml:space="preserve">nouvelles </w:t>
      </w:r>
      <w:r w:rsidRPr="00FB30F2">
        <w:rPr>
          <w:rFonts w:ascii="Arial" w:hAnsi="Arial"/>
          <w:b/>
          <w:sz w:val="20"/>
        </w:rPr>
        <w:t xml:space="preserve">solutions durables. </w:t>
      </w:r>
      <w:r w:rsidR="00B62E33" w:rsidRPr="00FB30F2">
        <w:rPr>
          <w:rFonts w:ascii="Arial" w:hAnsi="Arial"/>
          <w:b/>
          <w:sz w:val="20"/>
        </w:rPr>
        <w:t>Les</w:t>
      </w:r>
      <w:r w:rsidRPr="00FB30F2">
        <w:rPr>
          <w:rFonts w:ascii="Arial" w:hAnsi="Arial"/>
          <w:b/>
          <w:sz w:val="20"/>
        </w:rPr>
        <w:t xml:space="preserve"> clients disposent pour la première fois de différents compounds comportant un taux conséquent de matières recyclées postindustrielles ou post-consommation pour toutes les duretés, donc aussi dans la plage Shore A basse. Ils offrent en outre une adhérence sur les PA, PC/ABS et PP. Le producteur de TPE </w:t>
      </w:r>
      <w:r w:rsidR="00B62E33" w:rsidRPr="00FB30F2">
        <w:rPr>
          <w:rFonts w:ascii="Arial" w:hAnsi="Arial"/>
          <w:b/>
          <w:sz w:val="20"/>
        </w:rPr>
        <w:t xml:space="preserve">basé </w:t>
      </w:r>
      <w:r w:rsidRPr="00FB30F2">
        <w:rPr>
          <w:rFonts w:ascii="Arial" w:hAnsi="Arial"/>
          <w:b/>
          <w:sz w:val="20"/>
        </w:rPr>
        <w:t xml:space="preserve">à </w:t>
      </w:r>
      <w:proofErr w:type="spellStart"/>
      <w:r w:rsidRPr="00FB30F2">
        <w:rPr>
          <w:rFonts w:ascii="Arial" w:hAnsi="Arial"/>
          <w:b/>
          <w:sz w:val="20"/>
        </w:rPr>
        <w:t>Waldkraiburg</w:t>
      </w:r>
      <w:proofErr w:type="spellEnd"/>
      <w:r w:rsidRPr="00FB30F2">
        <w:rPr>
          <w:rFonts w:ascii="Arial" w:hAnsi="Arial"/>
          <w:b/>
          <w:sz w:val="20"/>
        </w:rPr>
        <w:t xml:space="preserve"> répond ainsi à l’augmentation de la demande et fournit des solutions prêtes à l’emploi.</w:t>
      </w:r>
    </w:p>
    <w:p w14:paraId="2504033E" w14:textId="77777777" w:rsidR="002338E4" w:rsidRPr="00662D13" w:rsidRDefault="002338E4" w:rsidP="002338E4">
      <w:pPr>
        <w:keepLines/>
        <w:spacing w:after="0" w:line="360" w:lineRule="auto"/>
        <w:ind w:right="1701"/>
        <w:jc w:val="both"/>
        <w:rPr>
          <w:rFonts w:ascii="Arial" w:hAnsi="Arial" w:cs="Arial"/>
          <w:sz w:val="20"/>
        </w:rPr>
      </w:pPr>
    </w:p>
    <w:p w14:paraId="6ABDB4C2" w14:textId="7270236D" w:rsidR="00EA4FDC" w:rsidRPr="00FB30F2" w:rsidRDefault="002338E4" w:rsidP="002338E4">
      <w:pPr>
        <w:keepLines/>
        <w:spacing w:after="0" w:line="360" w:lineRule="auto"/>
        <w:ind w:right="1701"/>
        <w:jc w:val="both"/>
        <w:rPr>
          <w:rFonts w:ascii="Arial" w:hAnsi="Arial"/>
          <w:sz w:val="20"/>
        </w:rPr>
      </w:pPr>
      <w:r w:rsidRPr="00FB30F2">
        <w:rPr>
          <w:rFonts w:ascii="Arial" w:hAnsi="Arial"/>
          <w:sz w:val="20"/>
        </w:rPr>
        <w:t>Waldkraiburg, le 8 novembre 2023 – KRAIBURG TPE, un producteur mondial de TPE</w:t>
      </w:r>
      <w:r w:rsidR="00B62E33" w:rsidRPr="00FB30F2">
        <w:rPr>
          <w:rFonts w:ascii="Arial" w:hAnsi="Arial"/>
          <w:sz w:val="20"/>
        </w:rPr>
        <w:t xml:space="preserve"> sur mesure</w:t>
      </w:r>
      <w:r w:rsidRPr="00FB30F2">
        <w:rPr>
          <w:rFonts w:ascii="Arial" w:hAnsi="Arial"/>
          <w:sz w:val="20"/>
        </w:rPr>
        <w:t>, annonce le lancement sur le marché d’une toute nouvelle ligne de produits. Ces solutions viennent enrichir le groupe de compounds THERMOLAST</w:t>
      </w:r>
      <w:r w:rsidRPr="00FB30F2">
        <w:rPr>
          <w:rFonts w:ascii="Arial" w:hAnsi="Arial"/>
          <w:sz w:val="20"/>
          <w:vertAlign w:val="superscript"/>
        </w:rPr>
        <w:t>®</w:t>
      </w:r>
      <w:r w:rsidRPr="00FB30F2">
        <w:rPr>
          <w:rFonts w:ascii="Arial" w:hAnsi="Arial"/>
          <w:sz w:val="20"/>
        </w:rPr>
        <w:t xml:space="preserve"> R et permettent </w:t>
      </w:r>
      <w:r w:rsidR="00677396" w:rsidRPr="00FB30F2">
        <w:rPr>
          <w:rFonts w:ascii="Arial" w:hAnsi="Arial"/>
          <w:sz w:val="20"/>
        </w:rPr>
        <w:t xml:space="preserve">l’usage </w:t>
      </w:r>
      <w:r w:rsidRPr="00FB30F2">
        <w:rPr>
          <w:rFonts w:ascii="Arial" w:hAnsi="Arial"/>
          <w:sz w:val="20"/>
        </w:rPr>
        <w:t xml:space="preserve">d’un taux élevé de matières recyclées, allant jusqu’à 70% même pour de faibles duretés Shore A, contrairement aux produits déjà sur le marché. </w:t>
      </w:r>
      <w:r w:rsidR="00EA4FDC" w:rsidRPr="00FB30F2">
        <w:rPr>
          <w:rFonts w:ascii="Arial" w:hAnsi="Arial"/>
          <w:sz w:val="20"/>
        </w:rPr>
        <w:t xml:space="preserve">Elles constituent un important jalon dans le développement de compounds novateurs présentant des propriétés d’adhérence intéressantes. Par ce lancement, KRAIBURG TPE réagit à la hausse de la demande pour des matériaux plus respectueux de l’environnement contenant une plus grande part de matières recyclées postindustrielles ou post-consommation (PIR, PCR). Les </w:t>
      </w:r>
      <w:r w:rsidR="00B62E33" w:rsidRPr="00FB30F2">
        <w:rPr>
          <w:rFonts w:ascii="Arial" w:hAnsi="Arial"/>
          <w:sz w:val="20"/>
        </w:rPr>
        <w:t>« </w:t>
      </w:r>
      <w:proofErr w:type="spellStart"/>
      <w:r w:rsidR="00EA4FDC" w:rsidRPr="00FB30F2">
        <w:rPr>
          <w:rFonts w:ascii="Arial" w:hAnsi="Arial"/>
          <w:sz w:val="20"/>
        </w:rPr>
        <w:t>Recycling</w:t>
      </w:r>
      <w:proofErr w:type="spellEnd"/>
      <w:r w:rsidR="00EA4FDC" w:rsidRPr="00FB30F2">
        <w:rPr>
          <w:rFonts w:ascii="Arial" w:hAnsi="Arial"/>
          <w:sz w:val="20"/>
        </w:rPr>
        <w:t xml:space="preserve"> Content TPE</w:t>
      </w:r>
      <w:r w:rsidR="00B62E33" w:rsidRPr="00FB30F2">
        <w:rPr>
          <w:rFonts w:ascii="Arial" w:hAnsi="Arial"/>
          <w:sz w:val="20"/>
        </w:rPr>
        <w:t> »</w:t>
      </w:r>
      <w:r w:rsidR="00EA4FDC" w:rsidRPr="00FB30F2">
        <w:rPr>
          <w:rFonts w:ascii="Arial" w:hAnsi="Arial"/>
          <w:sz w:val="20"/>
        </w:rPr>
        <w:t xml:space="preserve"> répondent aux souhaits de durabilité des clients et les aident à atteindre le</w:t>
      </w:r>
      <w:r w:rsidR="00B62E33" w:rsidRPr="00FB30F2">
        <w:rPr>
          <w:rFonts w:ascii="Arial" w:hAnsi="Arial"/>
          <w:sz w:val="20"/>
        </w:rPr>
        <w:t>ur</w:t>
      </w:r>
      <w:r w:rsidR="00EA4FDC" w:rsidRPr="00FB30F2">
        <w:rPr>
          <w:rFonts w:ascii="Arial" w:hAnsi="Arial"/>
          <w:sz w:val="20"/>
        </w:rPr>
        <w:t>s objectifs correspondants.</w:t>
      </w:r>
    </w:p>
    <w:p w14:paraId="5A79AF3A" w14:textId="77777777" w:rsidR="00FC06E4" w:rsidRPr="00B0608B" w:rsidRDefault="00FC06E4" w:rsidP="00FC06E4">
      <w:pPr>
        <w:keepLines/>
        <w:spacing w:after="0" w:line="360" w:lineRule="auto"/>
        <w:ind w:right="1701"/>
        <w:jc w:val="both"/>
        <w:rPr>
          <w:rFonts w:ascii="Arial" w:hAnsi="Arial" w:cs="Arial"/>
          <w:sz w:val="20"/>
        </w:rPr>
      </w:pPr>
    </w:p>
    <w:p w14:paraId="3CE78FC9" w14:textId="23F01EC2" w:rsidR="00EA4FDC" w:rsidRPr="00662D13" w:rsidRDefault="00EA4FDC" w:rsidP="00EA4FDC">
      <w:pPr>
        <w:keepLines/>
        <w:spacing w:after="0" w:line="360" w:lineRule="auto"/>
        <w:ind w:right="1701"/>
        <w:jc w:val="both"/>
        <w:rPr>
          <w:rFonts w:ascii="Arial" w:hAnsi="Arial"/>
          <w:sz w:val="20"/>
        </w:rPr>
      </w:pPr>
      <w:r>
        <w:rPr>
          <w:rFonts w:ascii="Arial" w:hAnsi="Arial"/>
          <w:sz w:val="20"/>
        </w:rPr>
        <w:lastRenderedPageBreak/>
        <w:t xml:space="preserve">Les nouveaux compounds haute performance ont été spécialement conçus en fonction des exigences des différentes industries et des segments de marché, et ils offrent </w:t>
      </w:r>
      <w:r w:rsidRPr="00662D13">
        <w:rPr>
          <w:rFonts w:ascii="Arial" w:hAnsi="Arial"/>
          <w:sz w:val="20"/>
        </w:rPr>
        <w:t xml:space="preserve">une adhérence sur les PA, PC/ABS et PP. L’association de ces caractéristiques pour la réalisation d’éléments à un, deux ou plusieurs composants, couplée à des taux de matières recyclées élevés pouvant aller </w:t>
      </w:r>
      <w:r w:rsidR="002338E4" w:rsidRPr="00662D13">
        <w:rPr>
          <w:rFonts w:ascii="Arial" w:hAnsi="Arial"/>
          <w:sz w:val="20"/>
        </w:rPr>
        <w:t>jusqu’à 79%</w:t>
      </w:r>
      <w:r w:rsidRPr="00662D13">
        <w:rPr>
          <w:rFonts w:ascii="Arial" w:hAnsi="Arial"/>
          <w:sz w:val="20"/>
        </w:rPr>
        <w:t xml:space="preserve">, est entièrement nouvelle dans l’offre de KRAIBURG TPE. </w:t>
      </w:r>
    </w:p>
    <w:p w14:paraId="1A83F00F" w14:textId="77777777" w:rsidR="00EA4FDC" w:rsidRPr="00662D13" w:rsidRDefault="00EA4FDC" w:rsidP="00EA4FDC">
      <w:pPr>
        <w:keepLines/>
        <w:spacing w:after="0" w:line="360" w:lineRule="auto"/>
        <w:ind w:right="1701"/>
        <w:jc w:val="both"/>
        <w:rPr>
          <w:rFonts w:ascii="Arial" w:hAnsi="Arial"/>
          <w:sz w:val="20"/>
        </w:rPr>
      </w:pPr>
    </w:p>
    <w:p w14:paraId="529D215A" w14:textId="76E54DFE" w:rsidR="00EA4FDC" w:rsidRPr="00662D13" w:rsidRDefault="00EA4FDC" w:rsidP="00EA4FDC">
      <w:pPr>
        <w:keepLines/>
        <w:spacing w:after="0" w:line="360" w:lineRule="auto"/>
        <w:ind w:right="1701"/>
        <w:jc w:val="both"/>
        <w:rPr>
          <w:rFonts w:ascii="Arial" w:hAnsi="Arial"/>
          <w:sz w:val="20"/>
        </w:rPr>
      </w:pPr>
      <w:r w:rsidRPr="00662D13">
        <w:rPr>
          <w:rFonts w:ascii="Arial" w:hAnsi="Arial"/>
          <w:sz w:val="20"/>
        </w:rPr>
        <w:t>Vue d’ensemble des nouveaux élastomères thermoplastiques (TPE)</w:t>
      </w:r>
      <w:r w:rsidR="00677396">
        <w:rPr>
          <w:rFonts w:ascii="Arial" w:hAnsi="Arial"/>
          <w:sz w:val="20"/>
        </w:rPr>
        <w:t xml:space="preserve"> </w:t>
      </w:r>
      <w:r w:rsidRPr="00662D13">
        <w:rPr>
          <w:rFonts w:ascii="Arial" w:hAnsi="Arial"/>
          <w:sz w:val="20"/>
        </w:rPr>
        <w:t>:</w:t>
      </w:r>
    </w:p>
    <w:p w14:paraId="7115527C" w14:textId="77777777" w:rsidR="00EA4FDC" w:rsidRPr="00662D13" w:rsidRDefault="00EA4FDC" w:rsidP="00EA4FDC">
      <w:pPr>
        <w:keepLines/>
        <w:spacing w:after="0" w:line="360" w:lineRule="auto"/>
        <w:ind w:right="1701"/>
        <w:jc w:val="both"/>
        <w:rPr>
          <w:rFonts w:ascii="Arial" w:hAnsi="Arial"/>
          <w:sz w:val="20"/>
        </w:rPr>
      </w:pPr>
    </w:p>
    <w:p w14:paraId="5A0A4240" w14:textId="4C8B538B" w:rsidR="00EA4FDC" w:rsidRPr="00662D13" w:rsidRDefault="00EA4FDC" w:rsidP="00EA4FDC">
      <w:pPr>
        <w:pStyle w:val="Listenabsatz"/>
        <w:keepLines/>
        <w:numPr>
          <w:ilvl w:val="0"/>
          <w:numId w:val="8"/>
        </w:numPr>
        <w:spacing w:line="360" w:lineRule="auto"/>
        <w:ind w:right="1701"/>
        <w:jc w:val="both"/>
        <w:rPr>
          <w:rFonts w:ascii="Arial" w:hAnsi="Arial"/>
          <w:sz w:val="20"/>
        </w:rPr>
      </w:pPr>
      <w:r w:rsidRPr="00662D13">
        <w:rPr>
          <w:rFonts w:ascii="Arial" w:hAnsi="Arial"/>
          <w:sz w:val="20"/>
        </w:rPr>
        <w:t xml:space="preserve">Le </w:t>
      </w:r>
      <w:proofErr w:type="spellStart"/>
      <w:r w:rsidRPr="00662D13">
        <w:rPr>
          <w:rFonts w:ascii="Arial" w:hAnsi="Arial"/>
          <w:b/>
          <w:sz w:val="20"/>
        </w:rPr>
        <w:t>Recycling</w:t>
      </w:r>
      <w:proofErr w:type="spellEnd"/>
      <w:r w:rsidRPr="00662D13">
        <w:rPr>
          <w:rFonts w:ascii="Arial" w:hAnsi="Arial"/>
          <w:b/>
          <w:sz w:val="20"/>
        </w:rPr>
        <w:t xml:space="preserve"> Content TPE avec adhérence PA</w:t>
      </w:r>
      <w:r w:rsidRPr="00662D13">
        <w:rPr>
          <w:rFonts w:ascii="Arial" w:hAnsi="Arial"/>
          <w:sz w:val="20"/>
        </w:rPr>
        <w:t xml:space="preserve"> est le premier TPE au monde à présenter une teneur en PIR et en PCR comprise </w:t>
      </w:r>
      <w:r w:rsidR="002338E4" w:rsidRPr="00662D13">
        <w:rPr>
          <w:rFonts w:ascii="Arial" w:hAnsi="Arial"/>
          <w:sz w:val="20"/>
        </w:rPr>
        <w:t>entre 43 et</w:t>
      </w:r>
      <w:r w:rsidRPr="00662D13">
        <w:rPr>
          <w:rFonts w:ascii="Arial" w:hAnsi="Arial"/>
          <w:sz w:val="20"/>
        </w:rPr>
        <w:t xml:space="preserve"> 60% en fonction de la dureté. Il peut être employé dans une multitude d’applications pour des éléments bicomposants avec adhérence PA. Il est disponible dans différentes duretés allant de 40 à 90 Shore A. </w:t>
      </w:r>
    </w:p>
    <w:p w14:paraId="569C7DF8" w14:textId="41A30ED9" w:rsidR="00EA4FDC" w:rsidRPr="00662D13" w:rsidRDefault="00EA4FDC" w:rsidP="00EA4FDC">
      <w:pPr>
        <w:pStyle w:val="Listenabsatz"/>
        <w:keepLines/>
        <w:numPr>
          <w:ilvl w:val="0"/>
          <w:numId w:val="8"/>
        </w:numPr>
        <w:spacing w:line="360" w:lineRule="auto"/>
        <w:ind w:right="1701"/>
        <w:jc w:val="both"/>
        <w:rPr>
          <w:rFonts w:ascii="Arial" w:hAnsi="Arial"/>
          <w:sz w:val="20"/>
        </w:rPr>
      </w:pPr>
      <w:r w:rsidRPr="00662D13">
        <w:rPr>
          <w:rFonts w:ascii="Arial" w:hAnsi="Arial"/>
          <w:sz w:val="20"/>
        </w:rPr>
        <w:t xml:space="preserve">Le </w:t>
      </w:r>
      <w:proofErr w:type="spellStart"/>
      <w:r w:rsidRPr="00662D13">
        <w:rPr>
          <w:rFonts w:ascii="Arial" w:hAnsi="Arial"/>
          <w:b/>
          <w:sz w:val="20"/>
        </w:rPr>
        <w:t>Recycling</w:t>
      </w:r>
      <w:proofErr w:type="spellEnd"/>
      <w:r w:rsidRPr="00662D13">
        <w:rPr>
          <w:rFonts w:ascii="Arial" w:hAnsi="Arial"/>
          <w:b/>
          <w:sz w:val="20"/>
        </w:rPr>
        <w:t xml:space="preserve"> Content TPE avec adhérence PC/ABS</w:t>
      </w:r>
      <w:r w:rsidRPr="00662D13">
        <w:rPr>
          <w:rFonts w:ascii="Arial" w:hAnsi="Arial"/>
          <w:sz w:val="20"/>
        </w:rPr>
        <w:t xml:space="preserve"> comporte une part de matières recyclées postindustrielles ou post-consommation qui se situe entre 42 et 54% en fonction de la dureté souhaitée. Il convient pour une large gamme d’éléments à plusieurs composants requérant une adhérence sur l’ABS et le PC ou d’autres thermoplastiques techniques. Différentes duretés allant </w:t>
      </w:r>
      <w:r w:rsidR="002338E4" w:rsidRPr="00662D13">
        <w:rPr>
          <w:rFonts w:ascii="Arial" w:hAnsi="Arial"/>
          <w:sz w:val="20"/>
        </w:rPr>
        <w:t>de 40 à</w:t>
      </w:r>
      <w:r w:rsidRPr="00662D13">
        <w:rPr>
          <w:rFonts w:ascii="Arial" w:hAnsi="Arial"/>
          <w:sz w:val="20"/>
        </w:rPr>
        <w:t xml:space="preserve"> 70 Shore A sont disponibles. </w:t>
      </w:r>
    </w:p>
    <w:p w14:paraId="428770F6" w14:textId="11531A0A" w:rsidR="00303EB6" w:rsidRPr="00662D13" w:rsidRDefault="00EA4FDC" w:rsidP="00C7573F">
      <w:pPr>
        <w:pStyle w:val="Listenabsatz"/>
        <w:keepLines/>
        <w:numPr>
          <w:ilvl w:val="0"/>
          <w:numId w:val="8"/>
        </w:numPr>
        <w:spacing w:line="360" w:lineRule="auto"/>
        <w:ind w:right="1701"/>
        <w:jc w:val="both"/>
        <w:rPr>
          <w:rFonts w:ascii="Arial" w:hAnsi="Arial" w:cs="Arial"/>
          <w:sz w:val="20"/>
          <w:szCs w:val="20"/>
        </w:rPr>
      </w:pPr>
      <w:r w:rsidRPr="00662D13">
        <w:rPr>
          <w:rFonts w:ascii="Arial" w:hAnsi="Arial"/>
          <w:sz w:val="20"/>
        </w:rPr>
        <w:t>L’</w:t>
      </w:r>
      <w:r w:rsidRPr="00662D13">
        <w:rPr>
          <w:rFonts w:ascii="Arial" w:hAnsi="Arial"/>
          <w:b/>
          <w:sz w:val="20"/>
        </w:rPr>
        <w:t xml:space="preserve">Universal PCR TPE </w:t>
      </w:r>
      <w:r w:rsidRPr="00662D13">
        <w:rPr>
          <w:rFonts w:ascii="Arial" w:hAnsi="Arial"/>
          <w:sz w:val="20"/>
        </w:rPr>
        <w:t xml:space="preserve">de deuxième génération peut être obtenu avec une part de matières recyclées pouvant atteindre </w:t>
      </w:r>
      <w:r w:rsidR="002338E4" w:rsidRPr="00662D13">
        <w:rPr>
          <w:rFonts w:ascii="Arial" w:hAnsi="Arial"/>
          <w:sz w:val="20"/>
        </w:rPr>
        <w:t>79%.</w:t>
      </w:r>
      <w:r w:rsidRPr="00662D13">
        <w:rPr>
          <w:rFonts w:ascii="Arial" w:hAnsi="Arial"/>
          <w:sz w:val="20"/>
        </w:rPr>
        <w:t xml:space="preserve"> Ces matériaux offrent une grande variété de possibilités d’utilisation dans les applications requérant une adhérence sur le PP. </w:t>
      </w:r>
      <w:r w:rsidR="002338E4" w:rsidRPr="00662D13">
        <w:rPr>
          <w:rFonts w:ascii="Arial" w:hAnsi="Arial"/>
          <w:sz w:val="20"/>
        </w:rPr>
        <w:t>Ces matériaux sont disponibles dans une large plage de dureté s’étendant de 30 à 90 Shore A. Avec leur part de matières recyclées élevée, ils constituent une évolution des compounds Universal PCR lancés en 2022.</w:t>
      </w:r>
      <w:r w:rsidR="00303EB6" w:rsidRPr="00662D13">
        <w:br w:type="page"/>
      </w:r>
    </w:p>
    <w:p w14:paraId="635ED69B" w14:textId="0FE6AB23" w:rsidR="00EA4FDC" w:rsidRPr="00662D13" w:rsidRDefault="00EA4FDC" w:rsidP="00EA4FDC">
      <w:pPr>
        <w:keepLines/>
        <w:spacing w:after="0" w:line="360" w:lineRule="auto"/>
        <w:ind w:right="1701"/>
        <w:jc w:val="both"/>
        <w:rPr>
          <w:rFonts w:ascii="Arial" w:hAnsi="Arial"/>
          <w:sz w:val="20"/>
        </w:rPr>
      </w:pPr>
      <w:r w:rsidRPr="00662D13">
        <w:rPr>
          <w:rFonts w:ascii="Arial" w:hAnsi="Arial"/>
          <w:sz w:val="20"/>
        </w:rPr>
        <w:lastRenderedPageBreak/>
        <w:t xml:space="preserve">En outre, ces compounds offrent une qualité particulièrement fiable et sont disponibles immédiatement. </w:t>
      </w:r>
      <w:r w:rsidRPr="00FB30F2">
        <w:rPr>
          <w:rFonts w:ascii="Arial" w:hAnsi="Arial"/>
          <w:sz w:val="20"/>
        </w:rPr>
        <w:t xml:space="preserve">Il est aussi possible de les </w:t>
      </w:r>
      <w:r w:rsidR="00B62E33" w:rsidRPr="00FB30F2">
        <w:rPr>
          <w:rFonts w:ascii="Arial" w:hAnsi="Arial"/>
          <w:sz w:val="20"/>
        </w:rPr>
        <w:t xml:space="preserve">teinter : </w:t>
      </w:r>
      <w:r w:rsidRPr="00FB30F2">
        <w:rPr>
          <w:rFonts w:ascii="Arial" w:hAnsi="Arial"/>
          <w:sz w:val="20"/>
        </w:rPr>
        <w:t>tous les nouveaux TPE sont fournis dans la teinte nature</w:t>
      </w:r>
      <w:r w:rsidR="00B62E33" w:rsidRPr="00FB30F2">
        <w:rPr>
          <w:rFonts w:ascii="Arial" w:hAnsi="Arial"/>
          <w:sz w:val="20"/>
        </w:rPr>
        <w:t>lle</w:t>
      </w:r>
      <w:r w:rsidRPr="00FB30F2">
        <w:rPr>
          <w:rFonts w:ascii="Arial" w:hAnsi="Arial"/>
          <w:sz w:val="20"/>
        </w:rPr>
        <w:t xml:space="preserve"> et peuvent être colorés de multiples façons, en fonction des exigences et des souhaits du client. Ces excellentes possibilités de coloration donnent également une flexibilité de conception maximale. </w:t>
      </w:r>
    </w:p>
    <w:p w14:paraId="485BD18C" w14:textId="77777777" w:rsidR="00EA4FDC" w:rsidRPr="00662D13" w:rsidRDefault="00EA4FDC" w:rsidP="00EA4FDC">
      <w:pPr>
        <w:keepLines/>
        <w:spacing w:after="0" w:line="360" w:lineRule="auto"/>
        <w:ind w:right="1701"/>
        <w:jc w:val="both"/>
        <w:rPr>
          <w:rFonts w:ascii="Arial" w:hAnsi="Arial"/>
          <w:sz w:val="20"/>
        </w:rPr>
      </w:pPr>
    </w:p>
    <w:p w14:paraId="0582CE84" w14:textId="795325C9" w:rsidR="00EA4FDC" w:rsidRPr="00FB30F2" w:rsidRDefault="00EA4FDC" w:rsidP="00EA4FDC">
      <w:pPr>
        <w:keepLines/>
        <w:spacing w:after="0" w:line="360" w:lineRule="auto"/>
        <w:ind w:right="1701"/>
        <w:jc w:val="both"/>
        <w:rPr>
          <w:rFonts w:ascii="Arial" w:hAnsi="Arial"/>
          <w:sz w:val="20"/>
        </w:rPr>
      </w:pPr>
      <w:r w:rsidRPr="00662D13">
        <w:rPr>
          <w:rFonts w:ascii="Arial" w:hAnsi="Arial"/>
          <w:sz w:val="20"/>
        </w:rPr>
        <w:t xml:space="preserve">Les toutes nouvelles solutions basées sur le recyclage apportent aux transformateurs de vastes moyens pour répondre à </w:t>
      </w:r>
      <w:r w:rsidRPr="00FB30F2">
        <w:rPr>
          <w:rFonts w:ascii="Arial" w:hAnsi="Arial"/>
          <w:sz w:val="20"/>
        </w:rPr>
        <w:t xml:space="preserve">l’évolution des attentes de l’industrie et des consommateurs. Avec ses </w:t>
      </w:r>
      <w:r w:rsidR="00B62E33" w:rsidRPr="00FB30F2">
        <w:rPr>
          <w:rFonts w:ascii="Arial" w:hAnsi="Arial"/>
          <w:sz w:val="20"/>
        </w:rPr>
        <w:t>« </w:t>
      </w:r>
      <w:proofErr w:type="spellStart"/>
      <w:r w:rsidRPr="00FB30F2">
        <w:rPr>
          <w:rFonts w:ascii="Arial" w:hAnsi="Arial"/>
          <w:sz w:val="20"/>
        </w:rPr>
        <w:t>Recycling</w:t>
      </w:r>
      <w:proofErr w:type="spellEnd"/>
      <w:r w:rsidRPr="00FB30F2">
        <w:rPr>
          <w:rFonts w:ascii="Arial" w:hAnsi="Arial"/>
          <w:sz w:val="20"/>
        </w:rPr>
        <w:t xml:space="preserve"> Content TPE</w:t>
      </w:r>
      <w:r w:rsidR="00B62E33" w:rsidRPr="00FB30F2">
        <w:rPr>
          <w:rFonts w:ascii="Arial" w:hAnsi="Arial"/>
          <w:sz w:val="20"/>
        </w:rPr>
        <w:t> »</w:t>
      </w:r>
      <w:r w:rsidRPr="00FB30F2">
        <w:rPr>
          <w:rFonts w:ascii="Arial" w:hAnsi="Arial"/>
          <w:sz w:val="20"/>
        </w:rPr>
        <w:t xml:space="preserve">, KRAIBURG TPE s’adresse en particulier aux concepteurs, aux ingénieurs et aux chefs de produit dans le secteur de l’industrie, et surtout dans les domaines des outils électriques, de l’électricité et de l’électronique. Une grande variété de scénarios sont également réalisables dans le segment de la grande consommation, pour le sport, les loisirs et les </w:t>
      </w:r>
      <w:r w:rsidR="00677396" w:rsidRPr="00FB30F2">
        <w:rPr>
          <w:rFonts w:ascii="Arial" w:hAnsi="Arial"/>
          <w:sz w:val="20"/>
        </w:rPr>
        <w:t xml:space="preserve">appareils ménagers ; </w:t>
      </w:r>
      <w:r w:rsidRPr="00FB30F2">
        <w:rPr>
          <w:rFonts w:ascii="Arial" w:hAnsi="Arial"/>
          <w:sz w:val="20"/>
        </w:rPr>
        <w:t>il s’agit en général de poignées ou d’éléments amortissants.</w:t>
      </w:r>
    </w:p>
    <w:p w14:paraId="06394B97" w14:textId="77777777" w:rsidR="00EA4FDC" w:rsidRPr="00662D13" w:rsidRDefault="00EA4FDC" w:rsidP="00EA4FDC">
      <w:pPr>
        <w:keepLines/>
        <w:spacing w:after="0" w:line="360" w:lineRule="auto"/>
        <w:ind w:right="1701"/>
        <w:jc w:val="both"/>
        <w:rPr>
          <w:rFonts w:ascii="Arial" w:hAnsi="Arial"/>
          <w:sz w:val="20"/>
        </w:rPr>
      </w:pPr>
    </w:p>
    <w:p w14:paraId="5F1584B8" w14:textId="05DD953F" w:rsidR="00EA4FDC" w:rsidRPr="00662D13" w:rsidRDefault="002338E4" w:rsidP="00EA4FDC">
      <w:pPr>
        <w:keepLines/>
        <w:spacing w:after="0" w:line="360" w:lineRule="auto"/>
        <w:ind w:right="1701"/>
        <w:jc w:val="both"/>
        <w:rPr>
          <w:rFonts w:ascii="Arial" w:hAnsi="Arial"/>
          <w:bCs/>
          <w:sz w:val="20"/>
          <w:szCs w:val="20"/>
        </w:rPr>
      </w:pPr>
      <w:r w:rsidRPr="00662D13">
        <w:rPr>
          <w:rFonts w:ascii="Arial" w:hAnsi="Arial"/>
          <w:sz w:val="20"/>
        </w:rPr>
        <w:t>«</w:t>
      </w:r>
      <w:r w:rsidR="00677396">
        <w:rPr>
          <w:rFonts w:ascii="Arial" w:hAnsi="Arial"/>
          <w:sz w:val="20"/>
        </w:rPr>
        <w:t xml:space="preserve"> </w:t>
      </w:r>
      <w:r w:rsidRPr="00662D13">
        <w:rPr>
          <w:rFonts w:ascii="Arial" w:hAnsi="Arial"/>
          <w:sz w:val="20"/>
        </w:rPr>
        <w:t xml:space="preserve">Avec les </w:t>
      </w:r>
      <w:proofErr w:type="spellStart"/>
      <w:r w:rsidRPr="00662D13">
        <w:rPr>
          <w:rFonts w:ascii="Arial" w:hAnsi="Arial"/>
          <w:sz w:val="20"/>
        </w:rPr>
        <w:t>Recycling</w:t>
      </w:r>
      <w:proofErr w:type="spellEnd"/>
      <w:r w:rsidRPr="00662D13">
        <w:rPr>
          <w:rFonts w:ascii="Arial" w:hAnsi="Arial"/>
          <w:sz w:val="20"/>
        </w:rPr>
        <w:t xml:space="preserve"> Content TPE, nous fournissons une contribution à la réalisation d’objectifs de durabilité ambitieux sur des </w:t>
      </w:r>
      <w:r w:rsidRPr="00FB30F2">
        <w:rPr>
          <w:rFonts w:ascii="Arial" w:hAnsi="Arial"/>
          <w:sz w:val="20"/>
        </w:rPr>
        <w:t xml:space="preserve">produits techniques de haute qualité. La durabilité est une compétence centrale de KRAIBURG TPE. Ces nouveaux compounds nous permettent </w:t>
      </w:r>
      <w:r w:rsidR="00677396" w:rsidRPr="00FB30F2">
        <w:rPr>
          <w:rFonts w:ascii="Arial" w:hAnsi="Arial"/>
          <w:sz w:val="20"/>
        </w:rPr>
        <w:t>de développer l</w:t>
      </w:r>
      <w:r w:rsidRPr="00FB30F2">
        <w:rPr>
          <w:rFonts w:ascii="Arial" w:hAnsi="Arial"/>
          <w:sz w:val="20"/>
        </w:rPr>
        <w:t>es circuits de recyclage et d’assumer notre responsabilité envers l’environnement et les futures générations</w:t>
      </w:r>
      <w:r w:rsidR="00677396" w:rsidRPr="00FB30F2">
        <w:rPr>
          <w:rFonts w:ascii="Arial" w:hAnsi="Arial"/>
          <w:sz w:val="20"/>
        </w:rPr>
        <w:t xml:space="preserve"> </w:t>
      </w:r>
      <w:r w:rsidRPr="00FB30F2">
        <w:rPr>
          <w:rFonts w:ascii="Arial" w:hAnsi="Arial"/>
          <w:sz w:val="20"/>
        </w:rPr>
        <w:t>»,</w:t>
      </w:r>
      <w:r w:rsidR="00EA4FDC" w:rsidRPr="00FB30F2">
        <w:rPr>
          <w:rFonts w:ascii="Arial" w:hAnsi="Arial"/>
          <w:sz w:val="20"/>
        </w:rPr>
        <w:t xml:space="preserve"> résume Eugen Andert, Project Manager </w:t>
      </w:r>
      <w:r w:rsidR="00EA4FDC" w:rsidRPr="00662D13">
        <w:rPr>
          <w:rFonts w:ascii="Arial" w:hAnsi="Arial"/>
          <w:sz w:val="20"/>
        </w:rPr>
        <w:t xml:space="preserve">Advance </w:t>
      </w:r>
      <w:proofErr w:type="spellStart"/>
      <w:r w:rsidR="00EA4FDC" w:rsidRPr="00662D13">
        <w:rPr>
          <w:rFonts w:ascii="Arial" w:hAnsi="Arial"/>
          <w:sz w:val="20"/>
        </w:rPr>
        <w:t>Development</w:t>
      </w:r>
      <w:proofErr w:type="spellEnd"/>
      <w:r w:rsidR="00EA4FDC" w:rsidRPr="00662D13">
        <w:rPr>
          <w:rFonts w:ascii="Arial" w:hAnsi="Arial"/>
          <w:sz w:val="20"/>
        </w:rPr>
        <w:t xml:space="preserve"> chez KRAIBURG TPE.</w:t>
      </w:r>
    </w:p>
    <w:p w14:paraId="57916EC5" w14:textId="77777777" w:rsidR="00EA4FDC" w:rsidRPr="00662D13" w:rsidRDefault="00EA4FDC" w:rsidP="00EA4FDC">
      <w:pPr>
        <w:keepLines/>
        <w:spacing w:after="0" w:line="360" w:lineRule="auto"/>
        <w:ind w:right="1701"/>
        <w:jc w:val="both"/>
        <w:rPr>
          <w:rFonts w:ascii="Arial" w:hAnsi="Arial"/>
          <w:sz w:val="20"/>
        </w:rPr>
      </w:pPr>
    </w:p>
    <w:p w14:paraId="79B8D573" w14:textId="77777777" w:rsidR="002338E4" w:rsidRPr="00662D13" w:rsidRDefault="00EA4FDC" w:rsidP="002338E4">
      <w:pPr>
        <w:keepLines/>
        <w:spacing w:after="0" w:line="360" w:lineRule="auto"/>
        <w:ind w:right="1701"/>
        <w:jc w:val="both"/>
        <w:rPr>
          <w:rFonts w:ascii="Arial" w:hAnsi="Arial"/>
          <w:b/>
          <w:bCs/>
          <w:sz w:val="20"/>
        </w:rPr>
      </w:pPr>
      <w:r w:rsidRPr="00662D13">
        <w:rPr>
          <w:rFonts w:ascii="Arial" w:hAnsi="Arial"/>
          <w:sz w:val="20"/>
        </w:rPr>
        <w:t>Ces compounds se positionnent sur le marché principalement au niveau de la durabilité et de la préservation des ressources. Leur utilisation permet aux clients de réduire efficacement l’empreinte carbone de leurs produits finaux tout en fournissant des solutions durables. D</w:t>
      </w:r>
      <w:r w:rsidR="00435AE4" w:rsidRPr="00662D13">
        <w:rPr>
          <w:rFonts w:ascii="Arial" w:hAnsi="Arial"/>
          <w:sz w:val="20"/>
        </w:rPr>
        <w:t>u fait de</w:t>
      </w:r>
      <w:r w:rsidRPr="00662D13">
        <w:rPr>
          <w:rFonts w:ascii="Arial" w:hAnsi="Arial"/>
          <w:sz w:val="20"/>
        </w:rPr>
        <w:t xml:space="preserve"> leur nature, KRAIBURG TPE se distingue sur le marché et fait le lien entre performance et préoccupation environnementale. </w:t>
      </w:r>
      <w:bookmarkEnd w:id="0"/>
      <w:r w:rsidR="002338E4" w:rsidRPr="00662D13">
        <w:rPr>
          <w:rFonts w:ascii="Arial" w:hAnsi="Arial"/>
          <w:b/>
          <w:sz w:val="20"/>
        </w:rPr>
        <w:t>La nouvelle ligne de produits est disponible dès maintenant.</w:t>
      </w:r>
    </w:p>
    <w:p w14:paraId="02CC7837" w14:textId="42E1A8F8" w:rsidR="00EA4FDC" w:rsidRPr="00206B94" w:rsidRDefault="00EA4FDC" w:rsidP="00EA4FDC">
      <w:pPr>
        <w:keepLines/>
        <w:spacing w:after="0" w:line="360" w:lineRule="auto"/>
        <w:ind w:right="1701"/>
        <w:jc w:val="both"/>
        <w:rPr>
          <w:rFonts w:ascii="Arial" w:hAnsi="Arial"/>
          <w:bCs/>
          <w:sz w:val="20"/>
          <w:szCs w:val="20"/>
        </w:rPr>
      </w:pPr>
    </w:p>
    <w:p w14:paraId="792C943E" w14:textId="77777777" w:rsidR="00EA4FDC" w:rsidRDefault="00EA4FDC" w:rsidP="00EA4FDC">
      <w:pPr>
        <w:keepLines/>
        <w:spacing w:after="0" w:line="360" w:lineRule="auto"/>
        <w:ind w:right="1701"/>
        <w:jc w:val="both"/>
        <w:rPr>
          <w:rFonts w:ascii="Arial" w:hAnsi="Arial"/>
          <w:sz w:val="20"/>
        </w:rPr>
      </w:pPr>
    </w:p>
    <w:p w14:paraId="1D89DB74" w14:textId="0BDEA367" w:rsidR="002338E4" w:rsidRPr="00662D13" w:rsidRDefault="005763D2" w:rsidP="002338E4">
      <w:pPr>
        <w:keepLines/>
        <w:spacing w:after="0" w:line="360" w:lineRule="auto"/>
        <w:ind w:right="1701"/>
        <w:jc w:val="both"/>
        <w:rPr>
          <w:rFonts w:ascii="Arial" w:hAnsi="Arial" w:cs="Arial"/>
          <w:i/>
          <w:iCs/>
          <w:sz w:val="20"/>
          <w:szCs w:val="20"/>
        </w:rPr>
      </w:pPr>
      <w:r>
        <w:rPr>
          <w:noProof/>
        </w:rPr>
        <w:drawing>
          <wp:inline distT="0" distB="0" distL="0" distR="0" wp14:anchorId="3CAB1938" wp14:editId="02F19721">
            <wp:extent cx="3998794" cy="2601692"/>
            <wp:effectExtent l="0" t="0" r="1905" b="8255"/>
            <wp:docPr id="3906844" name="Grafik 1" descr="Ein Bild, das Perle,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6844" name="Grafik 1" descr="Ein Bild, das Perle, Blau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4568" cy="2605449"/>
                    </a:xfrm>
                    <a:prstGeom prst="rect">
                      <a:avLst/>
                    </a:prstGeom>
                    <a:noFill/>
                    <a:ln>
                      <a:noFill/>
                    </a:ln>
                  </pic:spPr>
                </pic:pic>
              </a:graphicData>
            </a:graphic>
          </wp:inline>
        </w:drawing>
      </w:r>
      <w:r w:rsidR="002338E4" w:rsidRPr="00662D13">
        <w:rPr>
          <w:rFonts w:ascii="Arial" w:hAnsi="Arial"/>
          <w:b/>
          <w:sz w:val="21"/>
        </w:rPr>
        <w:t>Image</w:t>
      </w:r>
      <w:r w:rsidR="00677396">
        <w:rPr>
          <w:rFonts w:ascii="Arial" w:hAnsi="Arial"/>
          <w:b/>
          <w:sz w:val="21"/>
        </w:rPr>
        <w:t xml:space="preserve"> </w:t>
      </w:r>
      <w:r w:rsidR="002338E4" w:rsidRPr="00662D13">
        <w:rPr>
          <w:rFonts w:ascii="Arial" w:hAnsi="Arial"/>
          <w:b/>
          <w:sz w:val="21"/>
        </w:rPr>
        <w:t xml:space="preserve">: </w:t>
      </w:r>
      <w:r w:rsidR="002338E4" w:rsidRPr="00662D13">
        <w:rPr>
          <w:rFonts w:ascii="Arial" w:hAnsi="Arial"/>
          <w:sz w:val="20"/>
        </w:rPr>
        <w:t xml:space="preserve">Avec les </w:t>
      </w:r>
      <w:proofErr w:type="spellStart"/>
      <w:r w:rsidR="002338E4" w:rsidRPr="00662D13">
        <w:rPr>
          <w:rFonts w:ascii="Arial" w:hAnsi="Arial"/>
          <w:sz w:val="20"/>
        </w:rPr>
        <w:t>Recycling</w:t>
      </w:r>
      <w:proofErr w:type="spellEnd"/>
      <w:r w:rsidR="002338E4" w:rsidRPr="00662D13">
        <w:rPr>
          <w:rFonts w:ascii="Arial" w:hAnsi="Arial"/>
          <w:sz w:val="20"/>
        </w:rPr>
        <w:t xml:space="preserve"> Content TPE, KRAIBURG TPE fournit une contribution à la réalisation d’objectifs de durabilité ambitieux sur des produits techniques de haute qualité. </w:t>
      </w:r>
      <w:r w:rsidR="002338E4" w:rsidRPr="00662D13">
        <w:rPr>
          <w:rFonts w:ascii="Arial" w:hAnsi="Arial"/>
          <w:i/>
          <w:sz w:val="20"/>
        </w:rPr>
        <w:t>(Image</w:t>
      </w:r>
      <w:r w:rsidR="00677396">
        <w:rPr>
          <w:rFonts w:ascii="Arial" w:hAnsi="Arial"/>
          <w:i/>
          <w:sz w:val="20"/>
        </w:rPr>
        <w:t xml:space="preserve"> </w:t>
      </w:r>
      <w:r w:rsidR="002338E4" w:rsidRPr="00662D13">
        <w:rPr>
          <w:rFonts w:ascii="Arial" w:hAnsi="Arial"/>
          <w:i/>
          <w:sz w:val="20"/>
        </w:rPr>
        <w:t>: KRAIBURG TPE).</w:t>
      </w:r>
    </w:p>
    <w:p w14:paraId="3E400C8E" w14:textId="4CB4BBB2" w:rsidR="00EA4FDC" w:rsidRDefault="00EA4FDC" w:rsidP="00EA4FDC">
      <w:pPr>
        <w:keepLines/>
        <w:spacing w:after="0" w:line="360" w:lineRule="auto"/>
        <w:ind w:right="1701"/>
        <w:jc w:val="both"/>
        <w:rPr>
          <w:rFonts w:ascii="Arial" w:hAnsi="Arial" w:cs="Arial"/>
          <w:i/>
          <w:iCs/>
          <w:color w:val="000000" w:themeColor="text1"/>
          <w:sz w:val="20"/>
          <w:szCs w:val="20"/>
        </w:rPr>
      </w:pPr>
    </w:p>
    <w:p w14:paraId="3A2E8212" w14:textId="77777777" w:rsidR="00EA4FDC" w:rsidRDefault="00EA4FDC" w:rsidP="00EA4FDC">
      <w:pPr>
        <w:keepLines/>
        <w:spacing w:after="0" w:line="360" w:lineRule="auto"/>
        <w:ind w:right="1701"/>
        <w:jc w:val="both"/>
        <w:rPr>
          <w:rFonts w:ascii="Arial" w:hAnsi="Arial" w:cs="Arial"/>
          <w:b/>
          <w:bCs/>
          <w:color w:val="000000"/>
          <w:sz w:val="21"/>
          <w:szCs w:val="21"/>
        </w:rPr>
      </w:pPr>
    </w:p>
    <w:p w14:paraId="2540C841" w14:textId="77777777" w:rsidR="00EA4FDC" w:rsidRDefault="00EA4FDC" w:rsidP="00EA4FDC">
      <w:pPr>
        <w:keepLines/>
        <w:spacing w:after="0" w:line="360" w:lineRule="auto"/>
        <w:ind w:right="1701"/>
        <w:jc w:val="both"/>
        <w:rPr>
          <w:rFonts w:ascii="Arial" w:hAnsi="Arial" w:cs="Arial"/>
          <w:b/>
          <w:bCs/>
          <w:color w:val="000000"/>
          <w:sz w:val="21"/>
          <w:szCs w:val="21"/>
        </w:rPr>
      </w:pPr>
      <w:r>
        <w:rPr>
          <w:noProof/>
        </w:rPr>
        <w:lastRenderedPageBreak/>
        <w:drawing>
          <wp:inline distT="0" distB="0" distL="0" distR="0" wp14:anchorId="21FDEE33" wp14:editId="25A7D01A">
            <wp:extent cx="3052172" cy="3681730"/>
            <wp:effectExtent l="0" t="0" r="0" b="0"/>
            <wp:docPr id="4" name="Grafik 4" descr="Ein Bild, das Kleidung, Menschliches Gesicht, Person, Krawa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Menschliches Gesicht, Person, Krawatt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56127" cy="3686501"/>
                    </a:xfrm>
                    <a:prstGeom prst="rect">
                      <a:avLst/>
                    </a:prstGeom>
                    <a:noFill/>
                    <a:ln>
                      <a:noFill/>
                    </a:ln>
                  </pic:spPr>
                </pic:pic>
              </a:graphicData>
            </a:graphic>
          </wp:inline>
        </w:drawing>
      </w:r>
    </w:p>
    <w:p w14:paraId="414F25AD" w14:textId="77777777" w:rsidR="00EA4FDC" w:rsidRPr="00FB30F2" w:rsidRDefault="00EA4FDC" w:rsidP="00EA4FDC">
      <w:pPr>
        <w:keepLines/>
        <w:spacing w:after="0" w:line="360" w:lineRule="auto"/>
        <w:ind w:right="1701"/>
        <w:jc w:val="both"/>
        <w:rPr>
          <w:rFonts w:ascii="Arial" w:hAnsi="Arial" w:cs="Arial"/>
          <w:b/>
          <w:bCs/>
          <w:color w:val="000000"/>
          <w:sz w:val="21"/>
          <w:szCs w:val="21"/>
          <w:lang w:val="fr-FR"/>
        </w:rPr>
      </w:pPr>
      <w:r w:rsidRPr="00FB30F2">
        <w:rPr>
          <w:rFonts w:ascii="Arial" w:hAnsi="Arial"/>
          <w:b/>
          <w:color w:val="000000" w:themeColor="text1"/>
          <w:sz w:val="21"/>
          <w:lang w:val="fr-FR"/>
        </w:rPr>
        <w:t xml:space="preserve">Image: </w:t>
      </w:r>
      <w:r w:rsidRPr="00FB30F2">
        <w:rPr>
          <w:rFonts w:ascii="Arial" w:hAnsi="Arial"/>
          <w:sz w:val="20"/>
          <w:lang w:val="fr-FR"/>
        </w:rPr>
        <w:t xml:space="preserve">Eugen Andert, Project Manager Advance </w:t>
      </w:r>
      <w:proofErr w:type="spellStart"/>
      <w:r w:rsidRPr="00FB30F2">
        <w:rPr>
          <w:rFonts w:ascii="Arial" w:hAnsi="Arial"/>
          <w:sz w:val="20"/>
          <w:lang w:val="fr-FR"/>
        </w:rPr>
        <w:t>Development</w:t>
      </w:r>
      <w:proofErr w:type="spellEnd"/>
      <w:r w:rsidRPr="00FB30F2">
        <w:rPr>
          <w:rFonts w:ascii="Arial" w:hAnsi="Arial"/>
          <w:sz w:val="20"/>
          <w:lang w:val="fr-FR"/>
        </w:rPr>
        <w:t xml:space="preserve"> chez KRAIBURG TPE</w:t>
      </w:r>
    </w:p>
    <w:p w14:paraId="1465434E" w14:textId="77777777" w:rsidR="00EA4FDC" w:rsidRPr="00FB30F2" w:rsidRDefault="00EA4FDC" w:rsidP="00EA4FDC">
      <w:pPr>
        <w:rPr>
          <w:rFonts w:ascii="Arial" w:hAnsi="Arial" w:cs="Arial"/>
          <w:b/>
          <w:color w:val="000000"/>
          <w:sz w:val="21"/>
          <w:szCs w:val="21"/>
          <w:lang w:val="fr-FR"/>
        </w:rPr>
      </w:pPr>
      <w:r w:rsidRPr="00FB30F2">
        <w:rPr>
          <w:lang w:val="fr-FR"/>
        </w:rPr>
        <w:br w:type="page"/>
      </w:r>
    </w:p>
    <w:p w14:paraId="1EEB7BD5" w14:textId="0D625B3E" w:rsidR="00A0332C" w:rsidRPr="00BF2473" w:rsidRDefault="00A0332C" w:rsidP="00A0332C">
      <w:pPr>
        <w:rPr>
          <w:rFonts w:ascii="Arial" w:hAnsi="Arial" w:cs="Arial"/>
          <w:b/>
          <w:color w:val="000000"/>
          <w:sz w:val="21"/>
          <w:szCs w:val="21"/>
        </w:rPr>
      </w:pPr>
      <w:r>
        <w:rPr>
          <w:rFonts w:ascii="Arial" w:hAnsi="Arial"/>
          <w:b/>
          <w:color w:val="000000"/>
          <w:sz w:val="21"/>
        </w:rPr>
        <w:lastRenderedPageBreak/>
        <w:t xml:space="preserve">Informations pour </w:t>
      </w:r>
      <w:r w:rsidRPr="00FB30F2">
        <w:rPr>
          <w:rFonts w:ascii="Arial" w:hAnsi="Arial"/>
          <w:b/>
          <w:sz w:val="21"/>
        </w:rPr>
        <w:t xml:space="preserve">les </w:t>
      </w:r>
      <w:r w:rsidR="001227B6" w:rsidRPr="00FB30F2">
        <w:rPr>
          <w:rFonts w:ascii="Arial" w:hAnsi="Arial"/>
          <w:b/>
          <w:sz w:val="21"/>
        </w:rPr>
        <w:t>attachés de</w:t>
      </w:r>
      <w:r w:rsidRPr="00FB30F2">
        <w:rPr>
          <w:rFonts w:ascii="Arial" w:hAnsi="Arial"/>
          <w:b/>
          <w:sz w:val="21"/>
        </w:rPr>
        <w:t xml:space="preserve"> presse</w:t>
      </w:r>
    </w:p>
    <w:p w14:paraId="4AFA6096" w14:textId="77777777" w:rsidR="00A0332C" w:rsidRPr="00BF2473" w:rsidRDefault="00A0332C" w:rsidP="00A0332C">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9264" behindDoc="0" locked="0" layoutInCell="1" allowOverlap="1" wp14:anchorId="3504FFDE" wp14:editId="1BD8B8F3">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583BE7" w14:textId="77777777" w:rsidR="00A0332C" w:rsidRPr="00C7138A" w:rsidRDefault="00A0332C" w:rsidP="00A0332C">
      <w:pPr>
        <w:rPr>
          <w:rStyle w:val="Hyperlink"/>
          <w:rFonts w:ascii="Arial" w:hAnsi="Arial" w:cs="Arial"/>
          <w:b/>
          <w:sz w:val="21"/>
          <w:szCs w:val="21"/>
        </w:rPr>
      </w:pPr>
      <w:r>
        <w:rPr>
          <w:rFonts w:ascii="Arial" w:hAnsi="Arial"/>
          <w:b/>
          <w:sz w:val="21"/>
        </w:rPr>
        <w:fldChar w:fldCharType="begin"/>
      </w:r>
      <w:r>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Pr="00C7138A">
        <w:rPr>
          <w:rStyle w:val="Hyperlink"/>
          <w:rFonts w:ascii="Arial" w:hAnsi="Arial"/>
          <w:b/>
          <w:sz w:val="21"/>
        </w:rPr>
        <w:t>Matériel d’illustration</w:t>
      </w:r>
    </w:p>
    <w:p w14:paraId="0DFEC57E" w14:textId="77777777" w:rsidR="00A0332C" w:rsidRPr="00BF2473" w:rsidRDefault="00A0332C" w:rsidP="00A0332C">
      <w:pPr>
        <w:rPr>
          <w:rFonts w:ascii="Arial" w:hAnsi="Arial" w:cs="Arial"/>
          <w:b/>
          <w:color w:val="000000"/>
          <w:sz w:val="21"/>
          <w:szCs w:val="21"/>
          <w:lang w:val="de-DE"/>
        </w:rPr>
      </w:pPr>
      <w:r>
        <w:rPr>
          <w:rFonts w:ascii="Arial" w:hAnsi="Arial"/>
          <w:b/>
          <w:sz w:val="21"/>
        </w:rPr>
        <w:fldChar w:fldCharType="end"/>
      </w:r>
    </w:p>
    <w:p w14:paraId="01EB2B93" w14:textId="77777777" w:rsidR="00A0332C" w:rsidRPr="00365EA6" w:rsidRDefault="00A0332C" w:rsidP="00A0332C">
      <w:pPr>
        <w:rPr>
          <w:rFonts w:ascii="Arial" w:hAnsi="Arial" w:cs="Arial"/>
          <w:b/>
          <w:color w:val="000000"/>
          <w:sz w:val="21"/>
          <w:szCs w:val="21"/>
        </w:rPr>
      </w:pPr>
      <w:r w:rsidRPr="00365EA6">
        <w:rPr>
          <w:rFonts w:ascii="Arial" w:hAnsi="Arial"/>
          <w:b/>
          <w:color w:val="000000"/>
          <w:sz w:val="21"/>
        </w:rPr>
        <w:t>Social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A0332C" w:rsidRPr="0081451C" w14:paraId="340579FD" w14:textId="77777777" w:rsidTr="00D33720">
        <w:trPr>
          <w:trHeight w:val="511"/>
        </w:trPr>
        <w:tc>
          <w:tcPr>
            <w:tcW w:w="704" w:type="dxa"/>
          </w:tcPr>
          <w:p w14:paraId="35F364BE" w14:textId="77777777" w:rsidR="00A0332C" w:rsidRPr="00365EA6" w:rsidRDefault="00A0332C" w:rsidP="00D33720">
            <w:pPr>
              <w:rPr>
                <w:rFonts w:ascii="Arial" w:hAnsi="Arial" w:cs="Arial"/>
                <w:b/>
                <w:color w:val="000000"/>
                <w:sz w:val="21"/>
                <w:szCs w:val="21"/>
              </w:rPr>
            </w:pPr>
            <w:r w:rsidRPr="00365EA6">
              <w:rPr>
                <w:rFonts w:ascii="Arial" w:hAnsi="Arial"/>
                <w:b/>
                <w:noProof/>
                <w:color w:val="000000"/>
                <w:sz w:val="21"/>
              </w:rPr>
              <w:drawing>
                <wp:inline distT="0" distB="0" distL="0" distR="0" wp14:anchorId="643BF8D3" wp14:editId="4099E81F">
                  <wp:extent cx="301276" cy="301276"/>
                  <wp:effectExtent l="0" t="0" r="3810" b="3810"/>
                  <wp:docPr id="5" name="Grafik 5"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556CABA9" w14:textId="77777777" w:rsidR="00A0332C" w:rsidRPr="00365EA6" w:rsidRDefault="00A0332C" w:rsidP="00D33720">
            <w:pPr>
              <w:rPr>
                <w:rFonts w:ascii="Arial" w:hAnsi="Arial" w:cs="Arial"/>
                <w:b/>
                <w:color w:val="000000"/>
                <w:sz w:val="21"/>
                <w:szCs w:val="21"/>
              </w:rPr>
            </w:pPr>
            <w:r w:rsidRPr="00365EA6">
              <w:rPr>
                <w:rFonts w:ascii="Arial" w:hAnsi="Arial"/>
                <w:b/>
                <w:noProof/>
                <w:color w:val="000000"/>
                <w:sz w:val="21"/>
              </w:rPr>
              <w:drawing>
                <wp:inline distT="0" distB="0" distL="0" distR="0" wp14:anchorId="169DF3EE" wp14:editId="44A3A8D5">
                  <wp:extent cx="300990" cy="300990"/>
                  <wp:effectExtent l="0" t="0" r="3810" b="3810"/>
                  <wp:docPr id="7" name="Grafik 7"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5024CAF" w14:textId="77777777" w:rsidR="00A0332C" w:rsidRPr="00365EA6" w:rsidRDefault="00A0332C" w:rsidP="00D33720">
            <w:pPr>
              <w:rPr>
                <w:rFonts w:ascii="Arial" w:hAnsi="Arial" w:cs="Arial"/>
                <w:b/>
                <w:color w:val="000000"/>
                <w:sz w:val="21"/>
                <w:szCs w:val="21"/>
              </w:rPr>
            </w:pPr>
            <w:r w:rsidRPr="00365EA6">
              <w:rPr>
                <w:noProof/>
              </w:rPr>
              <w:drawing>
                <wp:inline distT="0" distB="0" distL="0" distR="0" wp14:anchorId="5590D622" wp14:editId="3073BFA1">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444AAB2" w14:textId="77777777" w:rsidR="00A0332C" w:rsidRPr="00365EA6" w:rsidRDefault="00A0332C" w:rsidP="00D33720">
            <w:pPr>
              <w:rPr>
                <w:rFonts w:ascii="Arial" w:hAnsi="Arial" w:cs="Arial"/>
                <w:b/>
                <w:color w:val="000000"/>
                <w:sz w:val="21"/>
                <w:szCs w:val="21"/>
              </w:rPr>
            </w:pPr>
            <w:r w:rsidRPr="00365EA6">
              <w:rPr>
                <w:rFonts w:ascii="Arial" w:hAnsi="Arial"/>
                <w:b/>
                <w:noProof/>
                <w:color w:val="000000"/>
                <w:sz w:val="21"/>
              </w:rPr>
              <w:drawing>
                <wp:inline distT="0" distB="0" distL="0" distR="0" wp14:anchorId="638B3ED4" wp14:editId="6FF645D2">
                  <wp:extent cx="300990" cy="300990"/>
                  <wp:effectExtent l="0" t="0" r="3810" b="3810"/>
                  <wp:docPr id="15" name="Grafik 15"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59552F53" w14:textId="77777777" w:rsidR="00A0332C" w:rsidRPr="00365EA6" w:rsidRDefault="00A0332C" w:rsidP="00D33720">
            <w:pPr>
              <w:rPr>
                <w:rFonts w:ascii="Arial" w:hAnsi="Arial" w:cs="Arial"/>
                <w:b/>
                <w:color w:val="000000"/>
                <w:sz w:val="21"/>
                <w:szCs w:val="21"/>
              </w:rPr>
            </w:pPr>
            <w:r w:rsidRPr="00365EA6">
              <w:rPr>
                <w:rFonts w:ascii="Arial" w:hAnsi="Arial"/>
                <w:b/>
                <w:noProof/>
                <w:color w:val="000000"/>
                <w:sz w:val="21"/>
              </w:rPr>
              <w:drawing>
                <wp:inline distT="0" distB="0" distL="0" distR="0" wp14:anchorId="55E17E53" wp14:editId="46B82BDD">
                  <wp:extent cx="296266" cy="296266"/>
                  <wp:effectExtent l="0" t="0" r="0" b="0"/>
                  <wp:docPr id="21" name="Grafik 21"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5125BBE5" w14:textId="77777777" w:rsidR="00A0332C" w:rsidRPr="0081451C" w:rsidRDefault="00A0332C" w:rsidP="00A0332C">
      <w:pPr>
        <w:rPr>
          <w:rFonts w:ascii="Arial" w:hAnsi="Arial" w:cs="Arial"/>
          <w:b/>
          <w:color w:val="000000"/>
          <w:sz w:val="21"/>
          <w:szCs w:val="21"/>
          <w:highlight w:val="yellow"/>
          <w:lang w:val="de-DE"/>
        </w:rPr>
      </w:pPr>
    </w:p>
    <w:p w14:paraId="2FA629FE" w14:textId="77777777" w:rsidR="00A0332C" w:rsidRPr="00526A4B" w:rsidRDefault="00A0332C" w:rsidP="00A0332C">
      <w:pPr>
        <w:keepNext/>
        <w:keepLines/>
        <w:spacing w:after="0" w:line="360" w:lineRule="auto"/>
        <w:ind w:right="1701"/>
        <w:jc w:val="both"/>
        <w:rPr>
          <w:rFonts w:ascii="Arial" w:hAnsi="Arial" w:cs="Arial"/>
          <w:b/>
          <w:bCs/>
          <w:color w:val="000000"/>
          <w:sz w:val="21"/>
          <w:szCs w:val="21"/>
        </w:rPr>
      </w:pPr>
      <w:r w:rsidRPr="00E04287">
        <w:rPr>
          <w:rFonts w:ascii="Arial" w:hAnsi="Arial" w:cs="Arial"/>
          <w:b/>
          <w:bCs/>
          <w:color w:val="000000"/>
          <w:sz w:val="21"/>
          <w:szCs w:val="21"/>
        </w:rPr>
        <w:t>A propos de KRAIBURG TPE</w:t>
      </w:r>
    </w:p>
    <w:p w14:paraId="14A5BB09" w14:textId="77777777" w:rsidR="00A0332C" w:rsidRPr="00704068" w:rsidRDefault="00A0332C" w:rsidP="00A0332C">
      <w:pPr>
        <w:keepNext/>
        <w:keepLines/>
        <w:spacing w:after="0" w:line="360" w:lineRule="auto"/>
        <w:ind w:right="1701"/>
        <w:jc w:val="both"/>
        <w:rPr>
          <w:lang w:val="fr-FR"/>
        </w:rPr>
      </w:pPr>
      <w:r w:rsidRPr="00704068">
        <w:rPr>
          <w:rFonts w:ascii="Arial" w:hAnsi="Arial" w:cs="Arial"/>
          <w:color w:val="000000"/>
          <w:sz w:val="20"/>
          <w:lang w:val="fr-FR"/>
        </w:rPr>
        <w:t>KRAIBURG TPE (</w:t>
      </w:r>
      <w:hyperlink r:id="rId21" w:history="1">
        <w:r w:rsidRPr="00704068">
          <w:rPr>
            <w:rStyle w:val="Hyperlink"/>
            <w:rFonts w:ascii="Arial" w:hAnsi="Arial" w:cs="Arial"/>
            <w:sz w:val="20"/>
            <w:lang w:val="fr-FR"/>
          </w:rPr>
          <w:t>/www.kraiburg-tpe.com</w:t>
        </w:r>
      </w:hyperlink>
      <w:r w:rsidRPr="00704068">
        <w:rPr>
          <w:rFonts w:ascii="Arial" w:hAnsi="Arial" w:cs="Arial"/>
          <w:color w:val="000000"/>
          <w:sz w:val="20"/>
          <w:lang w:val="fr-FR"/>
        </w:rPr>
        <w:t>) est un fabricant mondial d'élastomères thermoplastiques sur mesure.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680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w:t>
      </w:r>
      <w:r w:rsidRPr="00662D13">
        <w:rPr>
          <w:rFonts w:ascii="Arial" w:hAnsi="Arial" w:cs="Arial"/>
          <w:color w:val="000000"/>
          <w:sz w:val="20"/>
          <w:vertAlign w:val="superscript"/>
          <w:lang w:val="fr-FR"/>
        </w:rPr>
        <w:t>®</w:t>
      </w:r>
      <w:r w:rsidRPr="00704068">
        <w:rPr>
          <w:rFonts w:ascii="Arial" w:hAnsi="Arial" w:cs="Arial"/>
          <w:color w:val="000000"/>
          <w:sz w:val="20"/>
          <w:lang w:val="fr-FR"/>
        </w:rPr>
        <w:t>, COPEC</w:t>
      </w:r>
      <w:r w:rsidRPr="00662D13">
        <w:rPr>
          <w:rFonts w:ascii="Arial" w:hAnsi="Arial" w:cs="Arial"/>
          <w:color w:val="000000"/>
          <w:sz w:val="20"/>
          <w:vertAlign w:val="superscript"/>
          <w:lang w:val="fr-FR"/>
        </w:rPr>
        <w:t>®</w:t>
      </w:r>
      <w:r w:rsidRPr="00704068">
        <w:rPr>
          <w:rFonts w:ascii="Arial" w:hAnsi="Arial" w:cs="Arial"/>
          <w:color w:val="000000"/>
          <w:sz w:val="20"/>
          <w:lang w:val="fr-FR"/>
        </w:rPr>
        <w:t>, HIPEX</w:t>
      </w:r>
      <w:r w:rsidRPr="00662D13">
        <w:rPr>
          <w:rFonts w:ascii="Arial" w:hAnsi="Arial" w:cs="Arial"/>
          <w:color w:val="000000"/>
          <w:sz w:val="20"/>
          <w:vertAlign w:val="superscript"/>
          <w:lang w:val="fr-FR"/>
        </w:rPr>
        <w:t>®</w:t>
      </w:r>
      <w:r w:rsidRPr="00704068">
        <w:rPr>
          <w:rFonts w:ascii="Arial" w:hAnsi="Arial" w:cs="Arial"/>
          <w:color w:val="000000"/>
          <w:sz w:val="20"/>
          <w:lang w:val="fr-FR"/>
        </w:rPr>
        <w:t xml:space="preserve"> et For Tec E</w:t>
      </w:r>
      <w:r w:rsidRPr="00662D13">
        <w:rPr>
          <w:rFonts w:ascii="Arial" w:hAnsi="Arial" w:cs="Arial"/>
          <w:color w:val="000000"/>
          <w:sz w:val="20"/>
          <w:vertAlign w:val="superscript"/>
          <w:lang w:val="fr-FR"/>
        </w:rPr>
        <w:t>®</w:t>
      </w:r>
      <w:r w:rsidRPr="00704068">
        <w:rPr>
          <w:rFonts w:ascii="Arial" w:hAnsi="Arial" w:cs="Arial"/>
          <w:color w:val="000000"/>
          <w:sz w:val="20"/>
          <w:lang w:val="fr-FR"/>
        </w:rPr>
        <w:t xml:space="preserve"> sont transformées par moulage par injection ou par extrusion et offrent aux fabricants de nombreux avantages non seulement au niveau de la transformation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w:t>
      </w:r>
    </w:p>
    <w:p w14:paraId="68CFA06F" w14:textId="77777777" w:rsidR="000F4313" w:rsidRPr="00A0332C" w:rsidRDefault="000F4313" w:rsidP="000F4313">
      <w:pPr>
        <w:rPr>
          <w:rFonts w:ascii="Arial" w:hAnsi="Arial" w:cs="Arial"/>
          <w:b/>
          <w:color w:val="000000"/>
          <w:sz w:val="21"/>
          <w:szCs w:val="21"/>
          <w:lang w:val="fr-FR"/>
        </w:rPr>
      </w:pPr>
    </w:p>
    <w:p w14:paraId="385F22BE" w14:textId="77777777" w:rsidR="00EA4FDC" w:rsidRPr="00A0332C" w:rsidRDefault="00EA4FDC" w:rsidP="00EA4FDC">
      <w:pPr>
        <w:rPr>
          <w:rFonts w:ascii="Arial" w:hAnsi="Arial" w:cs="Arial"/>
          <w:b/>
          <w:color w:val="000000"/>
          <w:sz w:val="21"/>
          <w:szCs w:val="21"/>
          <w:lang w:val="fr-FR"/>
        </w:rPr>
      </w:pPr>
    </w:p>
    <w:p w14:paraId="58487A7D" w14:textId="750CB018" w:rsidR="00DC32CA" w:rsidRPr="00A0332C" w:rsidRDefault="00DC32CA" w:rsidP="00EA4FDC">
      <w:pPr>
        <w:spacing w:after="0" w:line="360" w:lineRule="auto"/>
        <w:ind w:right="1701"/>
        <w:jc w:val="both"/>
        <w:rPr>
          <w:rFonts w:ascii="Arial" w:hAnsi="Arial" w:cs="Arial"/>
          <w:color w:val="000000" w:themeColor="text1"/>
          <w:sz w:val="20"/>
          <w:lang w:val="fr-FR"/>
        </w:rPr>
      </w:pPr>
    </w:p>
    <w:sectPr w:rsidR="00DC32CA" w:rsidRPr="00A0332C"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77D31" w14:textId="77777777" w:rsidR="00726B4C" w:rsidRDefault="00726B4C" w:rsidP="00784C57">
      <w:pPr>
        <w:spacing w:after="0" w:line="240" w:lineRule="auto"/>
      </w:pPr>
      <w:r>
        <w:separator/>
      </w:r>
    </w:p>
  </w:endnote>
  <w:endnote w:type="continuationSeparator" w:id="0">
    <w:p w14:paraId="6F5E4185" w14:textId="77777777" w:rsidR="00726B4C" w:rsidRDefault="00726B4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E8D99" w14:textId="77777777" w:rsidR="00726B4C" w:rsidRDefault="00726B4C" w:rsidP="00784C57">
      <w:pPr>
        <w:spacing w:after="0" w:line="240" w:lineRule="auto"/>
      </w:pPr>
      <w:r>
        <w:separator/>
      </w:r>
    </w:p>
  </w:footnote>
  <w:footnote w:type="continuationSeparator" w:id="0">
    <w:p w14:paraId="2403BE78" w14:textId="77777777" w:rsidR="00726B4C" w:rsidRDefault="00726B4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77ACC40A" w14:textId="6E0D25A5" w:rsidR="00EA4FDC" w:rsidRPr="00754771" w:rsidRDefault="00EA4FDC" w:rsidP="00EA4FDC">
          <w:pPr>
            <w:spacing w:after="0" w:line="360" w:lineRule="auto"/>
            <w:jc w:val="both"/>
            <w:rPr>
              <w:rFonts w:ascii="Arial" w:hAnsi="Arial"/>
              <w:b/>
              <w:sz w:val="16"/>
              <w:szCs w:val="16"/>
            </w:rPr>
          </w:pPr>
          <w:r>
            <w:rPr>
              <w:rFonts w:ascii="Arial" w:hAnsi="Arial"/>
              <w:b/>
              <w:sz w:val="16"/>
            </w:rPr>
            <w:t xml:space="preserve">KRAIBURG TPE présente </w:t>
          </w:r>
          <w:r w:rsidR="00435AE4">
            <w:rPr>
              <w:rFonts w:ascii="Arial" w:hAnsi="Arial"/>
              <w:b/>
              <w:sz w:val="16"/>
            </w:rPr>
            <w:t>s</w:t>
          </w:r>
          <w:r>
            <w:rPr>
              <w:rFonts w:ascii="Arial" w:hAnsi="Arial"/>
              <w:b/>
              <w:sz w:val="16"/>
            </w:rPr>
            <w:t xml:space="preserve">es </w:t>
          </w:r>
          <w:proofErr w:type="spellStart"/>
          <w:r>
            <w:rPr>
              <w:rFonts w:ascii="Arial" w:hAnsi="Arial"/>
              <w:b/>
              <w:sz w:val="16"/>
            </w:rPr>
            <w:t>Recycling</w:t>
          </w:r>
          <w:proofErr w:type="spellEnd"/>
          <w:r>
            <w:rPr>
              <w:rFonts w:ascii="Arial" w:hAnsi="Arial"/>
              <w:b/>
              <w:sz w:val="16"/>
            </w:rPr>
            <w:t xml:space="preserve"> Content TPE</w:t>
          </w:r>
        </w:p>
        <w:p w14:paraId="0C3176A0" w14:textId="77777777" w:rsidR="002338E4" w:rsidRPr="00014BB3" w:rsidRDefault="002338E4" w:rsidP="002338E4">
          <w:pPr>
            <w:spacing w:after="0" w:line="360" w:lineRule="auto"/>
            <w:jc w:val="both"/>
            <w:rPr>
              <w:rFonts w:ascii="Arial" w:hAnsi="Arial" w:cs="Arial"/>
              <w:b/>
              <w:bCs/>
              <w:sz w:val="16"/>
              <w:szCs w:val="16"/>
            </w:rPr>
          </w:pPr>
          <w:r>
            <w:rPr>
              <w:rFonts w:ascii="Arial" w:hAnsi="Arial"/>
              <w:b/>
              <w:sz w:val="16"/>
            </w:rPr>
            <w:t xml:space="preserve">Waldkraiburg, </w:t>
          </w:r>
          <w:r w:rsidRPr="00662D13">
            <w:rPr>
              <w:rFonts w:ascii="Arial" w:hAnsi="Arial"/>
              <w:b/>
              <w:sz w:val="16"/>
            </w:rPr>
            <w:t xml:space="preserve">novembre </w:t>
          </w:r>
          <w:r>
            <w:rPr>
              <w:rFonts w:ascii="Arial" w:hAnsi="Arial"/>
              <w:b/>
              <w:sz w:val="16"/>
            </w:rPr>
            <w:t>2023</w:t>
          </w:r>
        </w:p>
        <w:p w14:paraId="09616BBB"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Page </w:t>
          </w:r>
          <w:r w:rsidR="00C2633B" w:rsidRPr="00B0608B">
            <w:rPr>
              <w:rFonts w:ascii="Arial" w:hAnsi="Arial" w:cs="Arial"/>
              <w:b/>
              <w:sz w:val="16"/>
            </w:rPr>
            <w:fldChar w:fldCharType="begin"/>
          </w:r>
          <w:r w:rsidRPr="00B0608B">
            <w:rPr>
              <w:rFonts w:ascii="Arial" w:hAnsi="Arial" w:cs="Arial"/>
              <w:b/>
              <w:sz w:val="16"/>
            </w:rPr>
            <w:instrText>PAGE  \* Arabic  \* MERGEFORMAT</w:instrText>
          </w:r>
          <w:r w:rsidR="00C2633B" w:rsidRPr="00B0608B">
            <w:rPr>
              <w:rFonts w:ascii="Arial" w:hAnsi="Arial" w:cs="Arial"/>
              <w:b/>
              <w:sz w:val="16"/>
            </w:rPr>
            <w:fldChar w:fldCharType="separate"/>
          </w:r>
          <w:r w:rsidR="00041703">
            <w:rPr>
              <w:rFonts w:ascii="Arial" w:hAnsi="Arial" w:cs="Arial"/>
              <w:b/>
              <w:sz w:val="16"/>
            </w:rPr>
            <w:t>3</w:t>
          </w:r>
          <w:r w:rsidR="00C2633B" w:rsidRPr="00B0608B">
            <w:rPr>
              <w:rFonts w:ascii="Arial" w:hAnsi="Arial" w:cs="Arial"/>
              <w:b/>
              <w:sz w:val="16"/>
            </w:rPr>
            <w:fldChar w:fldCharType="end"/>
          </w:r>
          <w:r>
            <w:rPr>
              <w:rFonts w:ascii="Arial" w:hAnsi="Arial"/>
              <w:b/>
              <w:sz w:val="16"/>
            </w:rPr>
            <w:t xml:space="preserve"> de </w:t>
          </w:r>
          <w:r w:rsidR="00156B90">
            <w:fldChar w:fldCharType="begin"/>
          </w:r>
          <w:r w:rsidR="00156B90">
            <w:instrText>NUMPAGES  \* Arabic  \* MERGEFORMAT</w:instrText>
          </w:r>
          <w:r w:rsidR="00156B90">
            <w:fldChar w:fldCharType="separate"/>
          </w:r>
          <w:r w:rsidR="00041703" w:rsidRPr="00041703">
            <w:rPr>
              <w:rFonts w:ascii="Arial" w:hAnsi="Arial" w:cs="Arial"/>
              <w:b/>
              <w:bCs/>
              <w:noProof/>
              <w:sz w:val="16"/>
              <w:szCs w:val="16"/>
            </w:rPr>
            <w:t>4</w:t>
          </w:r>
          <w:r w:rsidR="00156B90">
            <w:rPr>
              <w:rFonts w:ascii="Arial" w:hAnsi="Arial" w:cs="Arial"/>
              <w:b/>
              <w:bCs/>
              <w:noProof/>
              <w:sz w:val="16"/>
              <w:szCs w:val="16"/>
            </w:rPr>
            <w:fldChar w:fldCharType="end"/>
          </w:r>
        </w:p>
      </w:tc>
    </w:tr>
  </w:tbl>
  <w:p w14:paraId="21A353C9"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36D81D91" w14:textId="4584FF22" w:rsidR="00EA4FDC" w:rsidRPr="00754771" w:rsidRDefault="00EA4FDC" w:rsidP="00EA4FDC">
          <w:pPr>
            <w:spacing w:after="0" w:line="360" w:lineRule="auto"/>
            <w:jc w:val="both"/>
            <w:rPr>
              <w:rFonts w:ascii="Arial" w:hAnsi="Arial"/>
              <w:b/>
              <w:sz w:val="16"/>
              <w:szCs w:val="16"/>
            </w:rPr>
          </w:pPr>
          <w:r>
            <w:rPr>
              <w:rFonts w:ascii="Arial" w:hAnsi="Arial"/>
              <w:b/>
              <w:sz w:val="16"/>
            </w:rPr>
            <w:t xml:space="preserve">KRAIBURG TPE présente </w:t>
          </w:r>
          <w:r w:rsidR="00435AE4">
            <w:rPr>
              <w:rFonts w:ascii="Arial" w:hAnsi="Arial"/>
              <w:b/>
              <w:sz w:val="16"/>
            </w:rPr>
            <w:t>s</w:t>
          </w:r>
          <w:r>
            <w:rPr>
              <w:rFonts w:ascii="Arial" w:hAnsi="Arial"/>
              <w:b/>
              <w:sz w:val="16"/>
            </w:rPr>
            <w:t xml:space="preserve">es </w:t>
          </w:r>
          <w:proofErr w:type="spellStart"/>
          <w:r>
            <w:rPr>
              <w:rFonts w:ascii="Arial" w:hAnsi="Arial"/>
              <w:b/>
              <w:sz w:val="16"/>
            </w:rPr>
            <w:t>Recycling</w:t>
          </w:r>
          <w:proofErr w:type="spellEnd"/>
          <w:r>
            <w:rPr>
              <w:rFonts w:ascii="Arial" w:hAnsi="Arial"/>
              <w:b/>
              <w:sz w:val="16"/>
            </w:rPr>
            <w:t xml:space="preserve"> Content TPE</w:t>
          </w:r>
        </w:p>
        <w:p w14:paraId="1E027B2C" w14:textId="77777777" w:rsidR="002338E4" w:rsidRPr="00B0608B" w:rsidRDefault="002338E4" w:rsidP="002338E4">
          <w:pPr>
            <w:spacing w:after="0" w:line="360" w:lineRule="auto"/>
            <w:jc w:val="both"/>
            <w:rPr>
              <w:rFonts w:ascii="Arial" w:hAnsi="Arial" w:cs="Arial"/>
              <w:b/>
              <w:bCs/>
              <w:sz w:val="16"/>
              <w:szCs w:val="16"/>
            </w:rPr>
          </w:pPr>
          <w:r>
            <w:rPr>
              <w:rFonts w:ascii="Arial" w:hAnsi="Arial"/>
              <w:b/>
              <w:sz w:val="16"/>
            </w:rPr>
            <w:t xml:space="preserve">Waldkraiburg, </w:t>
          </w:r>
          <w:r w:rsidRPr="00662D13">
            <w:rPr>
              <w:rFonts w:ascii="Arial" w:hAnsi="Arial"/>
              <w:b/>
              <w:sz w:val="16"/>
            </w:rPr>
            <w:t xml:space="preserve">novembre </w:t>
          </w:r>
          <w:r>
            <w:rPr>
              <w:rFonts w:ascii="Arial" w:hAnsi="Arial"/>
              <w:b/>
              <w:sz w:val="16"/>
            </w:rPr>
            <w:t>2023</w:t>
          </w:r>
        </w:p>
        <w:p w14:paraId="7FAAC499"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2633B" w:rsidRPr="00B0608B">
            <w:rPr>
              <w:rFonts w:ascii="Arial" w:hAnsi="Arial" w:cs="Arial"/>
              <w:b/>
              <w:sz w:val="16"/>
            </w:rPr>
            <w:fldChar w:fldCharType="begin"/>
          </w:r>
          <w:r w:rsidR="00502615" w:rsidRPr="00B0608B">
            <w:rPr>
              <w:rFonts w:ascii="Arial" w:hAnsi="Arial" w:cs="Arial"/>
              <w:b/>
              <w:sz w:val="16"/>
            </w:rPr>
            <w:instrText>PAGE  \* Arabic  \* MERGEFORMAT</w:instrText>
          </w:r>
          <w:r w:rsidR="00C2633B" w:rsidRPr="00B0608B">
            <w:rPr>
              <w:rFonts w:ascii="Arial" w:hAnsi="Arial" w:cs="Arial"/>
              <w:b/>
              <w:sz w:val="16"/>
            </w:rPr>
            <w:fldChar w:fldCharType="separate"/>
          </w:r>
          <w:r w:rsidR="00041703">
            <w:rPr>
              <w:rFonts w:ascii="Arial" w:hAnsi="Arial" w:cs="Arial"/>
              <w:b/>
              <w:sz w:val="16"/>
            </w:rPr>
            <w:t>1</w:t>
          </w:r>
          <w:r w:rsidR="00C2633B" w:rsidRPr="00B0608B">
            <w:rPr>
              <w:rFonts w:ascii="Arial" w:hAnsi="Arial" w:cs="Arial"/>
              <w:b/>
              <w:sz w:val="16"/>
            </w:rPr>
            <w:fldChar w:fldCharType="end"/>
          </w:r>
          <w:r>
            <w:rPr>
              <w:rFonts w:ascii="Arial" w:hAnsi="Arial"/>
              <w:b/>
              <w:sz w:val="16"/>
            </w:rPr>
            <w:t xml:space="preserve"> de </w:t>
          </w:r>
          <w:r w:rsidR="00156B90">
            <w:fldChar w:fldCharType="begin"/>
          </w:r>
          <w:r w:rsidR="00156B90">
            <w:instrText>NUMPAGES  \* Arabic  \* MERGEFORMAT</w:instrText>
          </w:r>
          <w:r w:rsidR="00156B90">
            <w:fldChar w:fldCharType="separate"/>
          </w:r>
          <w:r w:rsidR="00041703" w:rsidRPr="00041703">
            <w:rPr>
              <w:rFonts w:ascii="Arial" w:hAnsi="Arial" w:cs="Arial"/>
              <w:b/>
              <w:bCs/>
              <w:noProof/>
              <w:sz w:val="16"/>
              <w:szCs w:val="16"/>
            </w:rPr>
            <w:t>4</w:t>
          </w:r>
          <w:r w:rsidR="00156B90">
            <w:rPr>
              <w:rFonts w:ascii="Arial" w:hAnsi="Arial" w:cs="Arial"/>
              <w:b/>
              <w:bCs/>
              <w:noProof/>
              <w:sz w:val="16"/>
              <w:szCs w:val="16"/>
            </w:rPr>
            <w:fldChar w:fldCharType="end"/>
          </w:r>
        </w:p>
      </w:tc>
      <w:tc>
        <w:tcPr>
          <w:tcW w:w="2977" w:type="dxa"/>
        </w:tcPr>
        <w:p w14:paraId="55452E72" w14:textId="77777777" w:rsidR="00502615" w:rsidRPr="003926D4" w:rsidRDefault="00502615" w:rsidP="00502615">
          <w:pPr>
            <w:pStyle w:val="Kopfzeile"/>
            <w:tabs>
              <w:tab w:val="clear" w:pos="4703"/>
              <w:tab w:val="clear" w:pos="9406"/>
            </w:tabs>
            <w:rPr>
              <w:rFonts w:ascii="Arial" w:hAnsi="Arial" w:cs="Arial"/>
              <w:sz w:val="16"/>
              <w:szCs w:val="16"/>
              <w:lang w:val="de-DE"/>
            </w:rPr>
          </w:pPr>
          <w:r w:rsidRPr="003926D4">
            <w:rPr>
              <w:rFonts w:ascii="Arial" w:hAnsi="Arial"/>
              <w:sz w:val="16"/>
              <w:lang w:val="de-DE"/>
            </w:rPr>
            <w:t>KRAIBURG TPE GmbH &amp; Co. KG</w:t>
          </w:r>
        </w:p>
        <w:p w14:paraId="5A13B7D6" w14:textId="77777777" w:rsidR="00502615" w:rsidRPr="00FB30F2" w:rsidRDefault="00502615" w:rsidP="00502615">
          <w:pPr>
            <w:pStyle w:val="Kopfzeile"/>
            <w:tabs>
              <w:tab w:val="clear" w:pos="4703"/>
              <w:tab w:val="clear" w:pos="9406"/>
            </w:tabs>
            <w:rPr>
              <w:rFonts w:ascii="Arial" w:hAnsi="Arial" w:cs="Arial"/>
              <w:sz w:val="16"/>
              <w:szCs w:val="16"/>
              <w:lang w:val="fr-FR"/>
            </w:rPr>
          </w:pPr>
          <w:r w:rsidRPr="003926D4">
            <w:rPr>
              <w:rFonts w:ascii="Arial" w:hAnsi="Arial"/>
              <w:sz w:val="16"/>
              <w:lang w:val="de-DE"/>
            </w:rPr>
            <w:t xml:space="preserve">Friedrich-Schmidt-Str. </w:t>
          </w:r>
          <w:r w:rsidRPr="00FB30F2">
            <w:rPr>
              <w:rFonts w:ascii="Arial" w:hAnsi="Arial"/>
              <w:sz w:val="16"/>
              <w:lang w:val="fr-FR"/>
            </w:rPr>
            <w:t>2</w:t>
          </w:r>
        </w:p>
        <w:p w14:paraId="41806036"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74F7DECA" w14:textId="77777777" w:rsidR="00502615" w:rsidRPr="00B0608B"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642AF027" w14:textId="77777777" w:rsidR="00502615" w:rsidRPr="003926D4" w:rsidRDefault="00502615" w:rsidP="00502615">
          <w:pPr>
            <w:pStyle w:val="Kopfzeile"/>
            <w:tabs>
              <w:tab w:val="clear" w:pos="4703"/>
              <w:tab w:val="clear" w:pos="9406"/>
            </w:tabs>
            <w:rPr>
              <w:rFonts w:ascii="Arial" w:hAnsi="Arial" w:cs="Arial"/>
              <w:sz w:val="16"/>
              <w:szCs w:val="16"/>
              <w:lang w:val="fr-FR"/>
            </w:rPr>
          </w:pPr>
        </w:p>
        <w:p w14:paraId="5E4C0346"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0E221E6" w14:textId="77777777" w:rsidR="00502615" w:rsidRPr="003926D4" w:rsidRDefault="00502615" w:rsidP="00502615">
          <w:pPr>
            <w:pStyle w:val="Kopfzeile"/>
            <w:tabs>
              <w:tab w:val="clear" w:pos="4703"/>
              <w:tab w:val="clear" w:pos="9406"/>
            </w:tabs>
            <w:rPr>
              <w:rFonts w:ascii="Arial" w:hAnsi="Arial" w:cs="Arial"/>
              <w:sz w:val="16"/>
              <w:szCs w:val="16"/>
              <w:lang w:val="fr-FR"/>
            </w:rPr>
          </w:pPr>
        </w:p>
        <w:p w14:paraId="0E3B4FAC" w14:textId="1A70A4C1" w:rsidR="00502615" w:rsidRPr="00B0608B" w:rsidRDefault="00156B90" w:rsidP="00D07FA6">
          <w:pPr>
            <w:pStyle w:val="Kopfzeile"/>
            <w:tabs>
              <w:tab w:val="clear" w:pos="4703"/>
              <w:tab w:val="clear" w:pos="9406"/>
            </w:tabs>
            <w:rPr>
              <w:rFonts w:ascii="Arial" w:hAnsi="Arial" w:cs="Arial"/>
              <w:sz w:val="16"/>
              <w:szCs w:val="16"/>
            </w:rPr>
          </w:pPr>
          <w:hyperlink r:id="rId2" w:history="1">
            <w:r w:rsidR="007A529E">
              <w:rPr>
                <w:rStyle w:val="Hyperlink"/>
                <w:rFonts w:ascii="Arial" w:hAnsi="Arial"/>
                <w:color w:val="auto"/>
                <w:sz w:val="16"/>
                <w:u w:val="none"/>
              </w:rPr>
              <w:t>info@kraiburg-tpe.com</w:t>
            </w:r>
          </w:hyperlink>
        </w:p>
        <w:p w14:paraId="146C282B" w14:textId="727FEA10" w:rsidR="00502615" w:rsidRPr="00B0608B" w:rsidRDefault="00156B90" w:rsidP="00D07FA6">
          <w:pPr>
            <w:pStyle w:val="Kopfzeile"/>
            <w:tabs>
              <w:tab w:val="clear" w:pos="4703"/>
              <w:tab w:val="clear" w:pos="9406"/>
            </w:tabs>
            <w:rPr>
              <w:sz w:val="20"/>
            </w:rPr>
          </w:pPr>
          <w:hyperlink r:id="rId3" w:history="1">
            <w:r w:rsidR="007A529E">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b/>
        <w:noProof/>
        <w:sz w:val="24"/>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628801BF" w14:textId="77777777" w:rsidR="001119A7" w:rsidRPr="00B0608B" w:rsidRDefault="001119A7" w:rsidP="001119A7">
                          <w:pPr>
                            <w:pStyle w:val="Kopfzeile"/>
                            <w:rPr>
                              <w:rFonts w:ascii="Arial" w:hAnsi="Arial" w:cs="Arial"/>
                              <w:b/>
                              <w:sz w:val="16"/>
                              <w:szCs w:val="16"/>
                            </w:rPr>
                          </w:pPr>
                          <w:r>
                            <w:rPr>
                              <w:rFonts w:ascii="Arial" w:hAnsi="Arial"/>
                              <w:b/>
                              <w:sz w:val="16"/>
                            </w:rPr>
                            <w:t>Contact pour les médias</w:t>
                          </w:r>
                        </w:p>
                        <w:p w14:paraId="16B7E18B" w14:textId="77777777" w:rsidR="001119A7" w:rsidRPr="008B46F6" w:rsidRDefault="001119A7" w:rsidP="001119A7">
                          <w:pPr>
                            <w:pStyle w:val="Textkrper-Zeileneinzug"/>
                            <w:spacing w:line="240" w:lineRule="auto"/>
                            <w:ind w:left="0"/>
                            <w:rPr>
                              <w:bCs/>
                              <w:sz w:val="16"/>
                              <w:szCs w:val="16"/>
                              <w:lang w:val="fr-FR"/>
                            </w:rPr>
                          </w:pPr>
                        </w:p>
                        <w:p w14:paraId="27544D37" w14:textId="77777777" w:rsidR="001119A7" w:rsidRPr="00B0608B" w:rsidRDefault="001119A7" w:rsidP="001119A7">
                          <w:pPr>
                            <w:pStyle w:val="Textkrper-Zeileneinzug"/>
                            <w:spacing w:line="240" w:lineRule="auto"/>
                            <w:ind w:left="0"/>
                            <w:rPr>
                              <w:iCs w:val="0"/>
                              <w:sz w:val="16"/>
                            </w:rPr>
                          </w:pPr>
                          <w:r>
                            <w:rPr>
                              <w:sz w:val="16"/>
                            </w:rPr>
                            <w:t>Europe, Moyen-Orient &amp; Afrique</w:t>
                          </w:r>
                        </w:p>
                        <w:p w14:paraId="682307E7" w14:textId="77777777" w:rsidR="001119A7" w:rsidRPr="00B0608B" w:rsidRDefault="001119A7" w:rsidP="001119A7">
                          <w:pPr>
                            <w:pStyle w:val="Textkrper-Zeileneinzug"/>
                            <w:spacing w:line="240" w:lineRule="auto"/>
                            <w:ind w:left="0"/>
                            <w:rPr>
                              <w:i w:val="0"/>
                              <w:sz w:val="16"/>
                              <w:szCs w:val="16"/>
                            </w:rPr>
                          </w:pPr>
                          <w:r>
                            <w:rPr>
                              <w:i w:val="0"/>
                              <w:sz w:val="16"/>
                            </w:rPr>
                            <w:t>Juliane Schmidhuber</w:t>
                          </w:r>
                        </w:p>
                        <w:p w14:paraId="22F3095A" w14:textId="77777777" w:rsidR="001119A7" w:rsidRPr="00761B47" w:rsidRDefault="001119A7" w:rsidP="001119A7">
                          <w:pPr>
                            <w:pStyle w:val="Textkrper-Zeileneinzug"/>
                            <w:spacing w:line="240" w:lineRule="auto"/>
                            <w:ind w:left="0"/>
                            <w:rPr>
                              <w:i w:val="0"/>
                              <w:sz w:val="16"/>
                              <w:szCs w:val="16"/>
                            </w:rPr>
                          </w:pPr>
                          <w:r>
                            <w:rPr>
                              <w:i w:val="0"/>
                              <w:sz w:val="16"/>
                            </w:rPr>
                            <w:t>PR &amp; Communications Manager</w:t>
                          </w:r>
                        </w:p>
                        <w:p w14:paraId="60BA92C4" w14:textId="77777777" w:rsidR="001119A7" w:rsidRPr="00761B47" w:rsidRDefault="001119A7" w:rsidP="001119A7">
                          <w:pPr>
                            <w:pStyle w:val="Textkrper-Zeileneinzug"/>
                            <w:spacing w:line="240" w:lineRule="auto"/>
                            <w:ind w:left="0"/>
                            <w:rPr>
                              <w:i w:val="0"/>
                              <w:sz w:val="16"/>
                              <w:szCs w:val="16"/>
                            </w:rPr>
                          </w:pPr>
                          <w:r>
                            <w:rPr>
                              <w:i w:val="0"/>
                              <w:sz w:val="16"/>
                            </w:rPr>
                            <w:t>Tél. +49 8638 9810 568</w:t>
                          </w:r>
                        </w:p>
                        <w:p w14:paraId="709D5792" w14:textId="77777777" w:rsidR="001119A7" w:rsidRPr="00761B47" w:rsidRDefault="00156B90" w:rsidP="001119A7">
                          <w:pPr>
                            <w:pStyle w:val="Textkrper-Zeileneinzug"/>
                            <w:spacing w:line="240" w:lineRule="auto"/>
                            <w:ind w:left="0"/>
                            <w:rPr>
                              <w:rStyle w:val="Hyperlink"/>
                              <w:i w:val="0"/>
                              <w:sz w:val="16"/>
                            </w:rPr>
                          </w:pPr>
                          <w:hyperlink r:id="rId4" w:history="1">
                            <w:r w:rsidR="001119A7">
                              <w:rPr>
                                <w:rStyle w:val="Hyperlink"/>
                                <w:i w:val="0"/>
                                <w:sz w:val="16"/>
                              </w:rPr>
                              <w:t>juliane.schmidhuber@kraiburg-tpe.com</w:t>
                            </w:r>
                          </w:hyperlink>
                        </w:p>
                        <w:p w14:paraId="5F356B3B" w14:textId="77777777" w:rsidR="001119A7" w:rsidRPr="00761B47" w:rsidRDefault="001119A7" w:rsidP="001119A7">
                          <w:pPr>
                            <w:pStyle w:val="Textkrper-Zeileneinzug"/>
                            <w:spacing w:line="240" w:lineRule="auto"/>
                            <w:ind w:left="0"/>
                            <w:rPr>
                              <w:bCs/>
                              <w:sz w:val="16"/>
                              <w:szCs w:val="16"/>
                              <w:lang w:val="fr-FR"/>
                            </w:rPr>
                          </w:pPr>
                        </w:p>
                        <w:p w14:paraId="1F5FA58E" w14:textId="77777777" w:rsidR="001119A7" w:rsidRPr="00761B47" w:rsidRDefault="001119A7" w:rsidP="001119A7">
                          <w:pPr>
                            <w:pStyle w:val="Textkrper-Zeileneinzug"/>
                            <w:spacing w:line="240" w:lineRule="auto"/>
                            <w:ind w:left="0"/>
                            <w:rPr>
                              <w:iCs w:val="0"/>
                              <w:sz w:val="16"/>
                            </w:rPr>
                          </w:pPr>
                          <w:r>
                            <w:rPr>
                              <w:sz w:val="16"/>
                            </w:rPr>
                            <w:t>Région Asie-Pacifique</w:t>
                          </w:r>
                        </w:p>
                        <w:p w14:paraId="335EFA60" w14:textId="77777777" w:rsidR="001119A7" w:rsidRPr="008B46F6" w:rsidRDefault="001119A7" w:rsidP="001119A7">
                          <w:pPr>
                            <w:pStyle w:val="Kopfzeile"/>
                            <w:rPr>
                              <w:rFonts w:ascii="Arial" w:hAnsi="Arial" w:cs="Arial"/>
                              <w:sz w:val="16"/>
                              <w:szCs w:val="16"/>
                              <w:lang w:val="en-GB"/>
                            </w:rPr>
                          </w:pPr>
                          <w:r w:rsidRPr="008B46F6">
                            <w:rPr>
                              <w:rFonts w:ascii="Arial" w:hAnsi="Arial"/>
                              <w:sz w:val="16"/>
                              <w:lang w:val="en-GB"/>
                            </w:rPr>
                            <w:t>Bridget Ngang</w:t>
                          </w:r>
                        </w:p>
                        <w:p w14:paraId="5DB7FAC8" w14:textId="77777777" w:rsidR="001119A7" w:rsidRPr="008B46F6" w:rsidRDefault="001119A7" w:rsidP="001119A7">
                          <w:pPr>
                            <w:pStyle w:val="Kopfzeile"/>
                            <w:rPr>
                              <w:rFonts w:ascii="Arial" w:hAnsi="Arial" w:cs="Arial"/>
                              <w:sz w:val="16"/>
                              <w:szCs w:val="16"/>
                              <w:lang w:val="en-GB"/>
                            </w:rPr>
                          </w:pPr>
                          <w:r w:rsidRPr="008B46F6">
                            <w:rPr>
                              <w:rFonts w:ascii="Arial" w:hAnsi="Arial"/>
                              <w:sz w:val="16"/>
                              <w:lang w:val="en-GB"/>
                            </w:rPr>
                            <w:t>Marketing Manager Asia Pacific</w:t>
                          </w:r>
                        </w:p>
                        <w:p w14:paraId="761CB68D" w14:textId="77777777" w:rsidR="001119A7" w:rsidRPr="00761B47" w:rsidRDefault="001119A7" w:rsidP="001119A7">
                          <w:pPr>
                            <w:pStyle w:val="Kopfzeile"/>
                            <w:rPr>
                              <w:rFonts w:ascii="Arial" w:hAnsi="Arial" w:cs="Arial"/>
                              <w:sz w:val="16"/>
                              <w:szCs w:val="16"/>
                            </w:rPr>
                          </w:pPr>
                          <w:r>
                            <w:rPr>
                              <w:rFonts w:ascii="Arial" w:hAnsi="Arial"/>
                              <w:sz w:val="16"/>
                            </w:rPr>
                            <w:t>Tél: +603 9545 6301</w:t>
                          </w:r>
                        </w:p>
                        <w:p w14:paraId="46942EA4" w14:textId="77777777" w:rsidR="001119A7" w:rsidRPr="00761B47" w:rsidRDefault="00156B90" w:rsidP="001119A7">
                          <w:pPr>
                            <w:pStyle w:val="Kopfzeile"/>
                            <w:rPr>
                              <w:rStyle w:val="Hyperlink"/>
                              <w:rFonts w:ascii="Arial" w:hAnsi="Arial" w:cs="Arial"/>
                              <w:color w:val="auto"/>
                              <w:sz w:val="16"/>
                              <w:szCs w:val="16"/>
                              <w:u w:val="none"/>
                            </w:rPr>
                          </w:pPr>
                          <w:hyperlink r:id="rId5" w:history="1">
                            <w:r w:rsidR="001119A7">
                              <w:rPr>
                                <w:rStyle w:val="Hyperlink"/>
                                <w:rFonts w:ascii="Arial" w:hAnsi="Arial"/>
                                <w:sz w:val="16"/>
                              </w:rPr>
                              <w:t>bridget.ngang@kraiburg-tpe.com</w:t>
                            </w:r>
                          </w:hyperlink>
                        </w:p>
                        <w:p w14:paraId="3DCE2750" w14:textId="77777777" w:rsidR="001119A7" w:rsidRPr="008B46F6" w:rsidRDefault="001119A7" w:rsidP="001119A7">
                          <w:pPr>
                            <w:pStyle w:val="Textkrper-Zeileneinzug"/>
                            <w:spacing w:line="240" w:lineRule="auto"/>
                            <w:ind w:left="0"/>
                            <w:rPr>
                              <w:bCs/>
                              <w:sz w:val="16"/>
                              <w:szCs w:val="16"/>
                              <w:lang w:val="fr-FR"/>
                            </w:rPr>
                          </w:pPr>
                        </w:p>
                        <w:p w14:paraId="28C70AD2" w14:textId="77777777" w:rsidR="001119A7" w:rsidRPr="00761B47" w:rsidRDefault="001119A7" w:rsidP="001119A7">
                          <w:pPr>
                            <w:pStyle w:val="Kopfzeile"/>
                            <w:rPr>
                              <w:rFonts w:ascii="Arial" w:eastAsia="Times New Roman" w:hAnsi="Arial" w:cs="Arial"/>
                              <w:i/>
                              <w:sz w:val="16"/>
                              <w:szCs w:val="20"/>
                            </w:rPr>
                          </w:pPr>
                          <w:r>
                            <w:rPr>
                              <w:rFonts w:ascii="Arial" w:hAnsi="Arial"/>
                              <w:i/>
                              <w:sz w:val="16"/>
                            </w:rPr>
                            <w:t>Amérique</w:t>
                          </w:r>
                        </w:p>
                        <w:p w14:paraId="76F6DD32" w14:textId="77777777" w:rsidR="001119A7" w:rsidRPr="00A00F51" w:rsidRDefault="001119A7" w:rsidP="001119A7">
                          <w:pPr>
                            <w:pStyle w:val="Kopfzeile"/>
                            <w:rPr>
                              <w:rFonts w:ascii="Arial" w:eastAsia="Times New Roman" w:hAnsi="Arial" w:cs="Arial"/>
                              <w:i/>
                              <w:sz w:val="16"/>
                              <w:szCs w:val="20"/>
                            </w:rPr>
                          </w:pPr>
                          <w:r>
                            <w:rPr>
                              <w:rFonts w:ascii="Arial" w:hAnsi="Arial"/>
                              <w:i/>
                              <w:sz w:val="16"/>
                            </w:rPr>
                            <w:t>Mirna Pina</w:t>
                          </w:r>
                        </w:p>
                        <w:p w14:paraId="7790CF3B" w14:textId="77777777" w:rsidR="001119A7" w:rsidRPr="00AA4BDB" w:rsidRDefault="001119A7" w:rsidP="001119A7">
                          <w:pPr>
                            <w:pStyle w:val="Kopfzeile"/>
                            <w:rPr>
                              <w:rFonts w:ascii="Arial" w:hAnsi="Arial" w:cs="Arial"/>
                              <w:sz w:val="16"/>
                              <w:szCs w:val="16"/>
                            </w:rPr>
                          </w:pPr>
                          <w:r>
                            <w:rPr>
                              <w:rFonts w:ascii="Arial" w:hAnsi="Arial"/>
                              <w:sz w:val="16"/>
                            </w:rPr>
                            <w:t xml:space="preserve">Marketing </w:t>
                          </w:r>
                          <w:proofErr w:type="spellStart"/>
                          <w:r>
                            <w:rPr>
                              <w:rFonts w:ascii="Arial" w:hAnsi="Arial"/>
                              <w:sz w:val="16"/>
                            </w:rPr>
                            <w:t>Coordinator</w:t>
                          </w:r>
                          <w:proofErr w:type="spellEnd"/>
                        </w:p>
                        <w:p w14:paraId="096B053F" w14:textId="77777777" w:rsidR="001119A7" w:rsidRPr="00A00F51" w:rsidRDefault="001119A7" w:rsidP="001119A7">
                          <w:pPr>
                            <w:pStyle w:val="Kopfzeile"/>
                            <w:rPr>
                              <w:rFonts w:ascii="Arial" w:hAnsi="Arial" w:cs="Arial"/>
                              <w:sz w:val="16"/>
                              <w:szCs w:val="16"/>
                            </w:rPr>
                          </w:pPr>
                          <w:r>
                            <w:rPr>
                              <w:rFonts w:ascii="Arial" w:hAnsi="Arial"/>
                              <w:sz w:val="16"/>
                            </w:rPr>
                            <w:t>Tél: +1 470 514-2458</w:t>
                          </w:r>
                        </w:p>
                        <w:p w14:paraId="69B4EA45" w14:textId="77777777" w:rsidR="001119A7" w:rsidRPr="00A00F51" w:rsidRDefault="00156B90" w:rsidP="001119A7">
                          <w:pPr>
                            <w:pStyle w:val="Kopfzeile"/>
                            <w:rPr>
                              <w:rStyle w:val="Hyperlink"/>
                              <w:rFonts w:ascii="Arial" w:hAnsi="Arial" w:cs="Arial"/>
                              <w:color w:val="auto"/>
                              <w:sz w:val="16"/>
                              <w:szCs w:val="16"/>
                              <w:u w:val="none"/>
                            </w:rPr>
                          </w:pPr>
                          <w:hyperlink r:id="rId6" w:history="1">
                            <w:r w:rsidR="001119A7">
                              <w:rPr>
                                <w:rStyle w:val="Hyperlink"/>
                                <w:rFonts w:ascii="Arial" w:hAnsi="Arial"/>
                                <w:sz w:val="16"/>
                              </w:rPr>
                              <w:t>mirna.pina@kraiburg-tpe.com</w:t>
                            </w:r>
                          </w:hyperlink>
                        </w:p>
                        <w:p w14:paraId="5EB6F303" w14:textId="77777777" w:rsidR="004F607A" w:rsidRPr="003926D4" w:rsidRDefault="004F607A" w:rsidP="004F607A">
                          <w:pPr>
                            <w:pStyle w:val="Textkrper-Zeileneinzug"/>
                            <w:spacing w:line="240" w:lineRule="auto"/>
                            <w:ind w:left="0"/>
                            <w:rPr>
                              <w:bCs/>
                              <w:sz w:val="16"/>
                              <w:szCs w:val="16"/>
                              <w:lang w:val="fr-FR"/>
                            </w:rPr>
                          </w:pPr>
                        </w:p>
                        <w:p w14:paraId="448C95AF" w14:textId="2F1169C2" w:rsidR="0037152D" w:rsidRPr="00B0608B"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628801BF" w14:textId="77777777" w:rsidR="001119A7" w:rsidRPr="00B0608B" w:rsidRDefault="001119A7" w:rsidP="001119A7">
                    <w:pPr>
                      <w:pStyle w:val="Kopfzeile"/>
                      <w:rPr>
                        <w:rFonts w:ascii="Arial" w:hAnsi="Arial" w:cs="Arial"/>
                        <w:b/>
                        <w:sz w:val="16"/>
                        <w:szCs w:val="16"/>
                      </w:rPr>
                    </w:pPr>
                    <w:r>
                      <w:rPr>
                        <w:rFonts w:ascii="Arial" w:hAnsi="Arial"/>
                        <w:b/>
                        <w:sz w:val="16"/>
                      </w:rPr>
                      <w:t>Contact pour les médias</w:t>
                    </w:r>
                  </w:p>
                  <w:p w14:paraId="16B7E18B" w14:textId="77777777" w:rsidR="001119A7" w:rsidRPr="008B46F6" w:rsidRDefault="001119A7" w:rsidP="001119A7">
                    <w:pPr>
                      <w:pStyle w:val="Textkrper-Zeileneinzug"/>
                      <w:spacing w:line="240" w:lineRule="auto"/>
                      <w:ind w:left="0"/>
                      <w:rPr>
                        <w:bCs/>
                        <w:sz w:val="16"/>
                        <w:szCs w:val="16"/>
                        <w:lang w:val="fr-FR"/>
                      </w:rPr>
                    </w:pPr>
                  </w:p>
                  <w:p w14:paraId="27544D37" w14:textId="77777777" w:rsidR="001119A7" w:rsidRPr="00B0608B" w:rsidRDefault="001119A7" w:rsidP="001119A7">
                    <w:pPr>
                      <w:pStyle w:val="Textkrper-Zeileneinzug"/>
                      <w:spacing w:line="240" w:lineRule="auto"/>
                      <w:ind w:left="0"/>
                      <w:rPr>
                        <w:iCs w:val="0"/>
                        <w:sz w:val="16"/>
                      </w:rPr>
                    </w:pPr>
                    <w:r>
                      <w:rPr>
                        <w:sz w:val="16"/>
                      </w:rPr>
                      <w:t>Europe, Moyen-Orient &amp; Afrique</w:t>
                    </w:r>
                  </w:p>
                  <w:p w14:paraId="682307E7" w14:textId="77777777" w:rsidR="001119A7" w:rsidRPr="00B0608B" w:rsidRDefault="001119A7" w:rsidP="001119A7">
                    <w:pPr>
                      <w:pStyle w:val="Textkrper-Zeileneinzug"/>
                      <w:spacing w:line="240" w:lineRule="auto"/>
                      <w:ind w:left="0"/>
                      <w:rPr>
                        <w:i w:val="0"/>
                        <w:sz w:val="16"/>
                        <w:szCs w:val="16"/>
                      </w:rPr>
                    </w:pPr>
                    <w:r>
                      <w:rPr>
                        <w:i w:val="0"/>
                        <w:sz w:val="16"/>
                      </w:rPr>
                      <w:t>Juliane Schmidhuber</w:t>
                    </w:r>
                  </w:p>
                  <w:p w14:paraId="22F3095A" w14:textId="77777777" w:rsidR="001119A7" w:rsidRPr="00761B47" w:rsidRDefault="001119A7" w:rsidP="001119A7">
                    <w:pPr>
                      <w:pStyle w:val="Textkrper-Zeileneinzug"/>
                      <w:spacing w:line="240" w:lineRule="auto"/>
                      <w:ind w:left="0"/>
                      <w:rPr>
                        <w:i w:val="0"/>
                        <w:sz w:val="16"/>
                        <w:szCs w:val="16"/>
                      </w:rPr>
                    </w:pPr>
                    <w:r>
                      <w:rPr>
                        <w:i w:val="0"/>
                        <w:sz w:val="16"/>
                      </w:rPr>
                      <w:t>PR &amp; Communications Manager</w:t>
                    </w:r>
                  </w:p>
                  <w:p w14:paraId="60BA92C4" w14:textId="77777777" w:rsidR="001119A7" w:rsidRPr="00761B47" w:rsidRDefault="001119A7" w:rsidP="001119A7">
                    <w:pPr>
                      <w:pStyle w:val="Textkrper-Zeileneinzug"/>
                      <w:spacing w:line="240" w:lineRule="auto"/>
                      <w:ind w:left="0"/>
                      <w:rPr>
                        <w:i w:val="0"/>
                        <w:sz w:val="16"/>
                        <w:szCs w:val="16"/>
                      </w:rPr>
                    </w:pPr>
                    <w:r>
                      <w:rPr>
                        <w:i w:val="0"/>
                        <w:sz w:val="16"/>
                      </w:rPr>
                      <w:t>Tél. +49 8638 9810 568</w:t>
                    </w:r>
                  </w:p>
                  <w:p w14:paraId="709D5792" w14:textId="77777777" w:rsidR="001119A7" w:rsidRPr="00761B47" w:rsidRDefault="00000000" w:rsidP="001119A7">
                    <w:pPr>
                      <w:pStyle w:val="Textkrper-Zeileneinzug"/>
                      <w:spacing w:line="240" w:lineRule="auto"/>
                      <w:ind w:left="0"/>
                      <w:rPr>
                        <w:rStyle w:val="Hyperlink"/>
                        <w:i w:val="0"/>
                        <w:sz w:val="16"/>
                      </w:rPr>
                    </w:pPr>
                    <w:hyperlink r:id="rId7" w:history="1">
                      <w:r w:rsidR="001119A7">
                        <w:rPr>
                          <w:rStyle w:val="Hyperlink"/>
                          <w:i w:val="0"/>
                          <w:sz w:val="16"/>
                        </w:rPr>
                        <w:t>juliane.schmidhuber@kraiburg-tpe.com</w:t>
                      </w:r>
                    </w:hyperlink>
                  </w:p>
                  <w:p w14:paraId="5F356B3B" w14:textId="77777777" w:rsidR="001119A7" w:rsidRPr="00761B47" w:rsidRDefault="001119A7" w:rsidP="001119A7">
                    <w:pPr>
                      <w:pStyle w:val="Textkrper-Zeileneinzug"/>
                      <w:spacing w:line="240" w:lineRule="auto"/>
                      <w:ind w:left="0"/>
                      <w:rPr>
                        <w:bCs/>
                        <w:sz w:val="16"/>
                        <w:szCs w:val="16"/>
                        <w:lang w:val="fr-FR"/>
                      </w:rPr>
                    </w:pPr>
                  </w:p>
                  <w:p w14:paraId="1F5FA58E" w14:textId="77777777" w:rsidR="001119A7" w:rsidRPr="00761B47" w:rsidRDefault="001119A7" w:rsidP="001119A7">
                    <w:pPr>
                      <w:pStyle w:val="Textkrper-Zeileneinzug"/>
                      <w:spacing w:line="240" w:lineRule="auto"/>
                      <w:ind w:left="0"/>
                      <w:rPr>
                        <w:iCs w:val="0"/>
                        <w:sz w:val="16"/>
                      </w:rPr>
                    </w:pPr>
                    <w:r>
                      <w:rPr>
                        <w:sz w:val="16"/>
                      </w:rPr>
                      <w:t>Région Asie-Pacifique</w:t>
                    </w:r>
                  </w:p>
                  <w:p w14:paraId="335EFA60" w14:textId="77777777" w:rsidR="001119A7" w:rsidRPr="008B46F6" w:rsidRDefault="001119A7" w:rsidP="001119A7">
                    <w:pPr>
                      <w:pStyle w:val="Kopfzeile"/>
                      <w:rPr>
                        <w:rFonts w:ascii="Arial" w:hAnsi="Arial" w:cs="Arial"/>
                        <w:sz w:val="16"/>
                        <w:szCs w:val="16"/>
                        <w:lang w:val="en-GB"/>
                      </w:rPr>
                    </w:pPr>
                    <w:r w:rsidRPr="008B46F6">
                      <w:rPr>
                        <w:rFonts w:ascii="Arial" w:hAnsi="Arial"/>
                        <w:sz w:val="16"/>
                        <w:lang w:val="en-GB"/>
                      </w:rPr>
                      <w:t>Bridget Ngang</w:t>
                    </w:r>
                  </w:p>
                  <w:p w14:paraId="5DB7FAC8" w14:textId="77777777" w:rsidR="001119A7" w:rsidRPr="008B46F6" w:rsidRDefault="001119A7" w:rsidP="001119A7">
                    <w:pPr>
                      <w:pStyle w:val="Kopfzeile"/>
                      <w:rPr>
                        <w:rFonts w:ascii="Arial" w:hAnsi="Arial" w:cs="Arial"/>
                        <w:sz w:val="16"/>
                        <w:szCs w:val="16"/>
                        <w:lang w:val="en-GB"/>
                      </w:rPr>
                    </w:pPr>
                    <w:r w:rsidRPr="008B46F6">
                      <w:rPr>
                        <w:rFonts w:ascii="Arial" w:hAnsi="Arial"/>
                        <w:sz w:val="16"/>
                        <w:lang w:val="en-GB"/>
                      </w:rPr>
                      <w:t>Marketing Manager Asia Pacific</w:t>
                    </w:r>
                  </w:p>
                  <w:p w14:paraId="761CB68D" w14:textId="77777777" w:rsidR="001119A7" w:rsidRPr="00761B47" w:rsidRDefault="001119A7" w:rsidP="001119A7">
                    <w:pPr>
                      <w:pStyle w:val="Kopfzeile"/>
                      <w:rPr>
                        <w:rFonts w:ascii="Arial" w:hAnsi="Arial" w:cs="Arial"/>
                        <w:sz w:val="16"/>
                        <w:szCs w:val="16"/>
                      </w:rPr>
                    </w:pPr>
                    <w:proofErr w:type="gramStart"/>
                    <w:r>
                      <w:rPr>
                        <w:rFonts w:ascii="Arial" w:hAnsi="Arial"/>
                        <w:sz w:val="16"/>
                      </w:rPr>
                      <w:t>Tél:</w:t>
                    </w:r>
                    <w:proofErr w:type="gramEnd"/>
                    <w:r>
                      <w:rPr>
                        <w:rFonts w:ascii="Arial" w:hAnsi="Arial"/>
                        <w:sz w:val="16"/>
                      </w:rPr>
                      <w:t xml:space="preserve"> +603 9545 6301</w:t>
                    </w:r>
                  </w:p>
                  <w:p w14:paraId="46942EA4" w14:textId="77777777" w:rsidR="001119A7" w:rsidRPr="00761B47" w:rsidRDefault="00000000" w:rsidP="001119A7">
                    <w:pPr>
                      <w:pStyle w:val="Kopfzeile"/>
                      <w:rPr>
                        <w:rStyle w:val="Hyperlink"/>
                        <w:rFonts w:ascii="Arial" w:hAnsi="Arial" w:cs="Arial"/>
                        <w:color w:val="auto"/>
                        <w:sz w:val="16"/>
                        <w:szCs w:val="16"/>
                        <w:u w:val="none"/>
                      </w:rPr>
                    </w:pPr>
                    <w:hyperlink r:id="rId8" w:history="1">
                      <w:r w:rsidR="001119A7">
                        <w:rPr>
                          <w:rStyle w:val="Hyperlink"/>
                          <w:rFonts w:ascii="Arial" w:hAnsi="Arial"/>
                          <w:sz w:val="16"/>
                        </w:rPr>
                        <w:t>bridget.ngang@kraiburg-tpe.com</w:t>
                      </w:r>
                    </w:hyperlink>
                  </w:p>
                  <w:p w14:paraId="3DCE2750" w14:textId="77777777" w:rsidR="001119A7" w:rsidRPr="008B46F6" w:rsidRDefault="001119A7" w:rsidP="001119A7">
                    <w:pPr>
                      <w:pStyle w:val="Textkrper-Zeileneinzug"/>
                      <w:spacing w:line="240" w:lineRule="auto"/>
                      <w:ind w:left="0"/>
                      <w:rPr>
                        <w:bCs/>
                        <w:sz w:val="16"/>
                        <w:szCs w:val="16"/>
                        <w:lang w:val="fr-FR"/>
                      </w:rPr>
                    </w:pPr>
                  </w:p>
                  <w:p w14:paraId="28C70AD2" w14:textId="77777777" w:rsidR="001119A7" w:rsidRPr="00761B47" w:rsidRDefault="001119A7" w:rsidP="001119A7">
                    <w:pPr>
                      <w:pStyle w:val="Kopfzeile"/>
                      <w:rPr>
                        <w:rFonts w:ascii="Arial" w:eastAsia="Times New Roman" w:hAnsi="Arial" w:cs="Arial"/>
                        <w:i/>
                        <w:sz w:val="16"/>
                        <w:szCs w:val="20"/>
                      </w:rPr>
                    </w:pPr>
                    <w:r>
                      <w:rPr>
                        <w:rFonts w:ascii="Arial" w:hAnsi="Arial"/>
                        <w:i/>
                        <w:sz w:val="16"/>
                      </w:rPr>
                      <w:t>Amérique</w:t>
                    </w:r>
                  </w:p>
                  <w:p w14:paraId="76F6DD32" w14:textId="77777777" w:rsidR="001119A7" w:rsidRPr="00A00F51" w:rsidRDefault="001119A7" w:rsidP="001119A7">
                    <w:pPr>
                      <w:pStyle w:val="Kopfzeile"/>
                      <w:rPr>
                        <w:rFonts w:ascii="Arial" w:eastAsia="Times New Roman" w:hAnsi="Arial" w:cs="Arial"/>
                        <w:i/>
                        <w:sz w:val="16"/>
                        <w:szCs w:val="20"/>
                      </w:rPr>
                    </w:pPr>
                    <w:r>
                      <w:rPr>
                        <w:rFonts w:ascii="Arial" w:hAnsi="Arial"/>
                        <w:i/>
                        <w:sz w:val="16"/>
                      </w:rPr>
                      <w:t>Mirna Pina</w:t>
                    </w:r>
                  </w:p>
                  <w:p w14:paraId="7790CF3B" w14:textId="77777777" w:rsidR="001119A7" w:rsidRPr="00AA4BDB" w:rsidRDefault="001119A7" w:rsidP="001119A7">
                    <w:pPr>
                      <w:pStyle w:val="Kopfzeile"/>
                      <w:rPr>
                        <w:rFonts w:ascii="Arial" w:hAnsi="Arial" w:cs="Arial"/>
                        <w:sz w:val="16"/>
                        <w:szCs w:val="16"/>
                      </w:rPr>
                    </w:pPr>
                    <w:r>
                      <w:rPr>
                        <w:rFonts w:ascii="Arial" w:hAnsi="Arial"/>
                        <w:sz w:val="16"/>
                      </w:rPr>
                      <w:t xml:space="preserve">Marketing </w:t>
                    </w:r>
                    <w:proofErr w:type="spellStart"/>
                    <w:r>
                      <w:rPr>
                        <w:rFonts w:ascii="Arial" w:hAnsi="Arial"/>
                        <w:sz w:val="16"/>
                      </w:rPr>
                      <w:t>Coordinator</w:t>
                    </w:r>
                    <w:proofErr w:type="spellEnd"/>
                  </w:p>
                  <w:p w14:paraId="096B053F" w14:textId="77777777" w:rsidR="001119A7" w:rsidRPr="00A00F51" w:rsidRDefault="001119A7" w:rsidP="001119A7">
                    <w:pPr>
                      <w:pStyle w:val="Kopfzeile"/>
                      <w:rPr>
                        <w:rFonts w:ascii="Arial" w:hAnsi="Arial" w:cs="Arial"/>
                        <w:sz w:val="16"/>
                        <w:szCs w:val="16"/>
                      </w:rPr>
                    </w:pPr>
                    <w:proofErr w:type="gramStart"/>
                    <w:r>
                      <w:rPr>
                        <w:rFonts w:ascii="Arial" w:hAnsi="Arial"/>
                        <w:sz w:val="16"/>
                      </w:rPr>
                      <w:t>Tél:</w:t>
                    </w:r>
                    <w:proofErr w:type="gramEnd"/>
                    <w:r>
                      <w:rPr>
                        <w:rFonts w:ascii="Arial" w:hAnsi="Arial"/>
                        <w:sz w:val="16"/>
                      </w:rPr>
                      <w:t xml:space="preserve"> +1 470 514-2458</w:t>
                    </w:r>
                  </w:p>
                  <w:p w14:paraId="69B4EA45" w14:textId="77777777" w:rsidR="001119A7" w:rsidRPr="00A00F51" w:rsidRDefault="00000000" w:rsidP="001119A7">
                    <w:pPr>
                      <w:pStyle w:val="Kopfzeile"/>
                      <w:rPr>
                        <w:rStyle w:val="Hyperlink"/>
                        <w:rFonts w:ascii="Arial" w:hAnsi="Arial" w:cs="Arial"/>
                        <w:color w:val="auto"/>
                        <w:sz w:val="16"/>
                        <w:szCs w:val="16"/>
                        <w:u w:val="none"/>
                      </w:rPr>
                    </w:pPr>
                    <w:hyperlink r:id="rId9" w:history="1">
                      <w:r w:rsidR="001119A7">
                        <w:rPr>
                          <w:rStyle w:val="Hyperlink"/>
                          <w:rFonts w:ascii="Arial" w:hAnsi="Arial"/>
                          <w:sz w:val="16"/>
                        </w:rPr>
                        <w:t>mirna.pina@kraiburg-tpe.com</w:t>
                      </w:r>
                    </w:hyperlink>
                  </w:p>
                  <w:p w14:paraId="5EB6F303" w14:textId="77777777" w:rsidR="004F607A" w:rsidRPr="003926D4" w:rsidRDefault="004F607A" w:rsidP="004F607A">
                    <w:pPr>
                      <w:pStyle w:val="Textkrper-Zeileneinzug"/>
                      <w:spacing w:line="240" w:lineRule="auto"/>
                      <w:ind w:left="0"/>
                      <w:rPr>
                        <w:bCs/>
                        <w:sz w:val="16"/>
                        <w:szCs w:val="16"/>
                        <w:lang w:val="fr-FR"/>
                      </w:rPr>
                    </w:pPr>
                  </w:p>
                  <w:p w14:paraId="448C95AF" w14:textId="2F1169C2" w:rsidR="0037152D" w:rsidRPr="00B0608B"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4BB0A44"/>
    <w:multiLevelType w:val="hybridMultilevel"/>
    <w:tmpl w:val="2A6A99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5"/>
  </w:num>
  <w:num w:numId="3" w16cid:durableId="1100954307">
    <w:abstractNumId w:val="0"/>
  </w:num>
  <w:num w:numId="4" w16cid:durableId="1959339675">
    <w:abstractNumId w:val="7"/>
  </w:num>
  <w:num w:numId="5" w16cid:durableId="384136967">
    <w:abstractNumId w:val="6"/>
  </w:num>
  <w:num w:numId="6" w16cid:durableId="1234971311">
    <w:abstractNumId w:val="3"/>
  </w:num>
  <w:num w:numId="7" w16cid:durableId="863444719">
    <w:abstractNumId w:val="4"/>
  </w:num>
  <w:num w:numId="8" w16cid:durableId="20031192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95A"/>
    <w:rsid w:val="00053B3B"/>
    <w:rsid w:val="00071236"/>
    <w:rsid w:val="00083596"/>
    <w:rsid w:val="0008699C"/>
    <w:rsid w:val="00096CA7"/>
    <w:rsid w:val="00097D31"/>
    <w:rsid w:val="000A510D"/>
    <w:rsid w:val="000B6A97"/>
    <w:rsid w:val="000D12E7"/>
    <w:rsid w:val="000D178A"/>
    <w:rsid w:val="000E090A"/>
    <w:rsid w:val="000E500D"/>
    <w:rsid w:val="000F2C44"/>
    <w:rsid w:val="000F2DAE"/>
    <w:rsid w:val="000F32CD"/>
    <w:rsid w:val="000F4313"/>
    <w:rsid w:val="000F7C99"/>
    <w:rsid w:val="00111092"/>
    <w:rsid w:val="001119A7"/>
    <w:rsid w:val="00122298"/>
    <w:rsid w:val="001227B6"/>
    <w:rsid w:val="001246FA"/>
    <w:rsid w:val="00132B14"/>
    <w:rsid w:val="00144072"/>
    <w:rsid w:val="00146E7E"/>
    <w:rsid w:val="00156A2A"/>
    <w:rsid w:val="00156B90"/>
    <w:rsid w:val="00163E63"/>
    <w:rsid w:val="00166485"/>
    <w:rsid w:val="00172921"/>
    <w:rsid w:val="0017332B"/>
    <w:rsid w:val="00180F66"/>
    <w:rsid w:val="001A1A47"/>
    <w:rsid w:val="001A4BDC"/>
    <w:rsid w:val="001C4EAE"/>
    <w:rsid w:val="00201710"/>
    <w:rsid w:val="00206B94"/>
    <w:rsid w:val="00211FD2"/>
    <w:rsid w:val="00225FD8"/>
    <w:rsid w:val="0022610A"/>
    <w:rsid w:val="002338E4"/>
    <w:rsid w:val="00235BA5"/>
    <w:rsid w:val="002631F5"/>
    <w:rsid w:val="00280BA4"/>
    <w:rsid w:val="00290773"/>
    <w:rsid w:val="00294245"/>
    <w:rsid w:val="0029752E"/>
    <w:rsid w:val="002A37DD"/>
    <w:rsid w:val="002A76E0"/>
    <w:rsid w:val="002B3A55"/>
    <w:rsid w:val="002C4280"/>
    <w:rsid w:val="002C6993"/>
    <w:rsid w:val="002D65C0"/>
    <w:rsid w:val="002E6774"/>
    <w:rsid w:val="002F2061"/>
    <w:rsid w:val="002F563D"/>
    <w:rsid w:val="003006F2"/>
    <w:rsid w:val="00303EB6"/>
    <w:rsid w:val="0030448E"/>
    <w:rsid w:val="00310213"/>
    <w:rsid w:val="003104B2"/>
    <w:rsid w:val="003156C4"/>
    <w:rsid w:val="00334E61"/>
    <w:rsid w:val="003418E9"/>
    <w:rsid w:val="0035315F"/>
    <w:rsid w:val="00355967"/>
    <w:rsid w:val="0037152D"/>
    <w:rsid w:val="00385A9C"/>
    <w:rsid w:val="00387EDA"/>
    <w:rsid w:val="003926D4"/>
    <w:rsid w:val="003C6DEF"/>
    <w:rsid w:val="003C78DA"/>
    <w:rsid w:val="003D6B6B"/>
    <w:rsid w:val="003E7832"/>
    <w:rsid w:val="00400168"/>
    <w:rsid w:val="004002A2"/>
    <w:rsid w:val="00406438"/>
    <w:rsid w:val="00406C85"/>
    <w:rsid w:val="00407A93"/>
    <w:rsid w:val="00435AE4"/>
    <w:rsid w:val="00456843"/>
    <w:rsid w:val="00456A3B"/>
    <w:rsid w:val="0047073F"/>
    <w:rsid w:val="00471A94"/>
    <w:rsid w:val="00480CB1"/>
    <w:rsid w:val="00481947"/>
    <w:rsid w:val="0048368A"/>
    <w:rsid w:val="00494AD5"/>
    <w:rsid w:val="004A2B03"/>
    <w:rsid w:val="004A62E0"/>
    <w:rsid w:val="004C6E24"/>
    <w:rsid w:val="004D5BAF"/>
    <w:rsid w:val="004F607A"/>
    <w:rsid w:val="005011E4"/>
    <w:rsid w:val="00502615"/>
    <w:rsid w:val="0050419E"/>
    <w:rsid w:val="00525CEA"/>
    <w:rsid w:val="00537CE9"/>
    <w:rsid w:val="0054497A"/>
    <w:rsid w:val="00550C61"/>
    <w:rsid w:val="005763D2"/>
    <w:rsid w:val="005D467D"/>
    <w:rsid w:val="005D6AE6"/>
    <w:rsid w:val="005E1C3F"/>
    <w:rsid w:val="00614013"/>
    <w:rsid w:val="00621DDB"/>
    <w:rsid w:val="00630B26"/>
    <w:rsid w:val="00652714"/>
    <w:rsid w:val="00661BAB"/>
    <w:rsid w:val="00662D13"/>
    <w:rsid w:val="006709AB"/>
    <w:rsid w:val="00674DA8"/>
    <w:rsid w:val="00677396"/>
    <w:rsid w:val="006840C4"/>
    <w:rsid w:val="006A7575"/>
    <w:rsid w:val="006B0D90"/>
    <w:rsid w:val="006B1DAF"/>
    <w:rsid w:val="006B33D8"/>
    <w:rsid w:val="006C59A3"/>
    <w:rsid w:val="006C59C9"/>
    <w:rsid w:val="006D0902"/>
    <w:rsid w:val="006E4B80"/>
    <w:rsid w:val="006E65CF"/>
    <w:rsid w:val="006F4EAE"/>
    <w:rsid w:val="0071575E"/>
    <w:rsid w:val="00717F62"/>
    <w:rsid w:val="00724DF8"/>
    <w:rsid w:val="00726B4C"/>
    <w:rsid w:val="00744F3B"/>
    <w:rsid w:val="00752CEF"/>
    <w:rsid w:val="0078239C"/>
    <w:rsid w:val="007831E2"/>
    <w:rsid w:val="00784C57"/>
    <w:rsid w:val="00794FE0"/>
    <w:rsid w:val="007A529E"/>
    <w:rsid w:val="007B4C2D"/>
    <w:rsid w:val="007D7444"/>
    <w:rsid w:val="007F1877"/>
    <w:rsid w:val="007F3DBF"/>
    <w:rsid w:val="008108F8"/>
    <w:rsid w:val="008313F0"/>
    <w:rsid w:val="0083635C"/>
    <w:rsid w:val="008477CA"/>
    <w:rsid w:val="008765D5"/>
    <w:rsid w:val="0088592F"/>
    <w:rsid w:val="00885B5F"/>
    <w:rsid w:val="00885E31"/>
    <w:rsid w:val="00893ECA"/>
    <w:rsid w:val="008A7F93"/>
    <w:rsid w:val="008B1F30"/>
    <w:rsid w:val="008B2E96"/>
    <w:rsid w:val="008B6AFF"/>
    <w:rsid w:val="008C43CA"/>
    <w:rsid w:val="008D6339"/>
    <w:rsid w:val="008E5B5F"/>
    <w:rsid w:val="00914F5B"/>
    <w:rsid w:val="00916E68"/>
    <w:rsid w:val="00923D2E"/>
    <w:rsid w:val="00924047"/>
    <w:rsid w:val="00937972"/>
    <w:rsid w:val="0094682D"/>
    <w:rsid w:val="00947D55"/>
    <w:rsid w:val="0096067A"/>
    <w:rsid w:val="00964C40"/>
    <w:rsid w:val="00972DC1"/>
    <w:rsid w:val="00980DBB"/>
    <w:rsid w:val="009931D7"/>
    <w:rsid w:val="009A211A"/>
    <w:rsid w:val="009B2597"/>
    <w:rsid w:val="009D1170"/>
    <w:rsid w:val="009E74A0"/>
    <w:rsid w:val="00A0332C"/>
    <w:rsid w:val="00A2616A"/>
    <w:rsid w:val="00A418DD"/>
    <w:rsid w:val="00A57CD6"/>
    <w:rsid w:val="00A60297"/>
    <w:rsid w:val="00A709B8"/>
    <w:rsid w:val="00A805C3"/>
    <w:rsid w:val="00A805F6"/>
    <w:rsid w:val="00A832FB"/>
    <w:rsid w:val="00A86E26"/>
    <w:rsid w:val="00AA4BDB"/>
    <w:rsid w:val="00AB0CC7"/>
    <w:rsid w:val="00AB48F2"/>
    <w:rsid w:val="00AC2FDD"/>
    <w:rsid w:val="00AD13B3"/>
    <w:rsid w:val="00AF51F3"/>
    <w:rsid w:val="00AF706E"/>
    <w:rsid w:val="00AF786F"/>
    <w:rsid w:val="00B0608B"/>
    <w:rsid w:val="00B068E3"/>
    <w:rsid w:val="00B20D0E"/>
    <w:rsid w:val="00B21133"/>
    <w:rsid w:val="00B26193"/>
    <w:rsid w:val="00B26BB1"/>
    <w:rsid w:val="00B43FD8"/>
    <w:rsid w:val="00B62E33"/>
    <w:rsid w:val="00B71FAC"/>
    <w:rsid w:val="00B76FE3"/>
    <w:rsid w:val="00B81B58"/>
    <w:rsid w:val="00B95517"/>
    <w:rsid w:val="00BA2BC5"/>
    <w:rsid w:val="00BC1A81"/>
    <w:rsid w:val="00BC43F8"/>
    <w:rsid w:val="00BE26DD"/>
    <w:rsid w:val="00BF28D4"/>
    <w:rsid w:val="00C0054B"/>
    <w:rsid w:val="00C10035"/>
    <w:rsid w:val="00C24DC3"/>
    <w:rsid w:val="00C2633B"/>
    <w:rsid w:val="00C30003"/>
    <w:rsid w:val="00C33B05"/>
    <w:rsid w:val="00C37A0D"/>
    <w:rsid w:val="00C4485E"/>
    <w:rsid w:val="00C566EF"/>
    <w:rsid w:val="00C70EBC"/>
    <w:rsid w:val="00C71DA0"/>
    <w:rsid w:val="00C760BA"/>
    <w:rsid w:val="00C8056E"/>
    <w:rsid w:val="00C82071"/>
    <w:rsid w:val="00C8574F"/>
    <w:rsid w:val="00C95294"/>
    <w:rsid w:val="00C97AAF"/>
    <w:rsid w:val="00CC2BDA"/>
    <w:rsid w:val="00CE3169"/>
    <w:rsid w:val="00CE6C93"/>
    <w:rsid w:val="00CF1F82"/>
    <w:rsid w:val="00D07C9B"/>
    <w:rsid w:val="00D07FA6"/>
    <w:rsid w:val="00D1475E"/>
    <w:rsid w:val="00D14F71"/>
    <w:rsid w:val="00D2192F"/>
    <w:rsid w:val="00D238FD"/>
    <w:rsid w:val="00D34D49"/>
    <w:rsid w:val="00D41761"/>
    <w:rsid w:val="00D50D0C"/>
    <w:rsid w:val="00D56D20"/>
    <w:rsid w:val="00D625E9"/>
    <w:rsid w:val="00D81F17"/>
    <w:rsid w:val="00D821DB"/>
    <w:rsid w:val="00D84114"/>
    <w:rsid w:val="00D9749E"/>
    <w:rsid w:val="00DB2468"/>
    <w:rsid w:val="00DB2A90"/>
    <w:rsid w:val="00DC02D6"/>
    <w:rsid w:val="00DC10C6"/>
    <w:rsid w:val="00DC32CA"/>
    <w:rsid w:val="00DD7CD3"/>
    <w:rsid w:val="00DF59FE"/>
    <w:rsid w:val="00E0247F"/>
    <w:rsid w:val="00E039D8"/>
    <w:rsid w:val="00E07B9C"/>
    <w:rsid w:val="00E17CAC"/>
    <w:rsid w:val="00E24363"/>
    <w:rsid w:val="00E45449"/>
    <w:rsid w:val="00E533F6"/>
    <w:rsid w:val="00E63538"/>
    <w:rsid w:val="00E64724"/>
    <w:rsid w:val="00E81C0B"/>
    <w:rsid w:val="00E908C9"/>
    <w:rsid w:val="00EA4FDC"/>
    <w:rsid w:val="00EB3CEA"/>
    <w:rsid w:val="00EC509A"/>
    <w:rsid w:val="00ED5F87"/>
    <w:rsid w:val="00ED7A78"/>
    <w:rsid w:val="00F11E25"/>
    <w:rsid w:val="00F125F3"/>
    <w:rsid w:val="00F14DFB"/>
    <w:rsid w:val="00F20F7E"/>
    <w:rsid w:val="00F33088"/>
    <w:rsid w:val="00F50B59"/>
    <w:rsid w:val="00F540D8"/>
    <w:rsid w:val="00F54D5B"/>
    <w:rsid w:val="00F56344"/>
    <w:rsid w:val="00F95E0C"/>
    <w:rsid w:val="00F97DC4"/>
    <w:rsid w:val="00FA13B7"/>
    <w:rsid w:val="00FA1F87"/>
    <w:rsid w:val="00FB30F2"/>
    <w:rsid w:val="00FB6011"/>
    <w:rsid w:val="00FC06E4"/>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5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fr-CH"/>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fr"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fr"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954</Words>
  <Characters>6011</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2023-11-07T07:55:00Z</dcterms:created>
  <dcterms:modified xsi:type="dcterms:W3CDTF">2023-11-07T07:57:00Z</dcterms:modified>
</cp:coreProperties>
</file>