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5713198E" w:rsidR="00FE7C7E" w:rsidRDefault="000927F6" w:rsidP="19D0F793">
      <w:pPr>
        <w:keepLines/>
        <w:spacing w:after="0" w:line="360" w:lineRule="auto"/>
        <w:ind w:right="1701"/>
        <w:jc w:val="both"/>
        <w:rPr>
          <w:rFonts w:ascii="Arial" w:hAnsi="Arial" w:cs="Arial"/>
          <w:b/>
          <w:bCs/>
          <w:sz w:val="24"/>
          <w:szCs w:val="24"/>
        </w:rPr>
      </w:pPr>
      <w:r>
        <w:rPr>
          <w:rFonts w:ascii="Arial" w:hAnsi="Arial"/>
          <w:b/>
          <w:sz w:val="24"/>
        </w:rPr>
        <w:t>Focus on the Circular Economy: KRAIBURG TPE Expands Range of TPE Solutions with ISCC PLUS Certification</w:t>
      </w:r>
    </w:p>
    <w:p w14:paraId="67C57A60" w14:textId="6AD8D327" w:rsidR="00526446" w:rsidRDefault="0018242B" w:rsidP="00526446">
      <w:pPr>
        <w:keepLines/>
        <w:spacing w:after="0" w:line="360" w:lineRule="auto"/>
        <w:ind w:right="1701"/>
        <w:jc w:val="both"/>
        <w:rPr>
          <w:rFonts w:ascii="Arial" w:hAnsi="Arial"/>
          <w:b/>
          <w:sz w:val="20"/>
        </w:rPr>
      </w:pPr>
      <w:r>
        <w:rPr>
          <w:rFonts w:ascii="Arial" w:hAnsi="Arial"/>
          <w:b/>
          <w:sz w:val="20"/>
        </w:rPr>
        <w:t>The manufacturer based in Waldkraiburg is now offering proven thermoplastic elastomers with corresponding ISCC PLUS certification (mass balance). This improvement benefits customers in the consumer and medical sectors in particular, supporting them in the next steps towards a circular economy.</w:t>
      </w:r>
    </w:p>
    <w:p w14:paraId="1689025B" w14:textId="212C1183" w:rsidR="000927F6" w:rsidRPr="00827C0F" w:rsidRDefault="000927F6" w:rsidP="00526446">
      <w:pPr>
        <w:keepLines/>
        <w:spacing w:after="0" w:line="360" w:lineRule="auto"/>
        <w:ind w:right="1701"/>
        <w:jc w:val="both"/>
        <w:rPr>
          <w:rFonts w:ascii="Arial" w:hAnsi="Arial"/>
          <w:b/>
          <w:sz w:val="20"/>
          <w:lang w:val="en-GB"/>
        </w:rPr>
      </w:pPr>
    </w:p>
    <w:p w14:paraId="4261A05C" w14:textId="23DAD242" w:rsidR="000927F6" w:rsidRDefault="000927F6" w:rsidP="00526446">
      <w:pPr>
        <w:keepLines/>
        <w:spacing w:after="0" w:line="360" w:lineRule="auto"/>
        <w:ind w:right="1701"/>
        <w:jc w:val="both"/>
        <w:rPr>
          <w:rFonts w:ascii="Arial" w:hAnsi="Arial"/>
          <w:sz w:val="20"/>
        </w:rPr>
      </w:pPr>
      <w:r>
        <w:rPr>
          <w:rFonts w:ascii="Arial" w:hAnsi="Arial"/>
          <w:sz w:val="20"/>
        </w:rPr>
        <w:t>Waldkraiburg, 27 April 2023 – KRAIBURG TPE is now distributing select</w:t>
      </w:r>
      <w:r w:rsidR="006F1BD4">
        <w:rPr>
          <w:rFonts w:ascii="Arial" w:hAnsi="Arial"/>
          <w:sz w:val="20"/>
        </w:rPr>
        <w:t>ed</w:t>
      </w:r>
      <w:r>
        <w:rPr>
          <w:rFonts w:ascii="Arial" w:hAnsi="Arial"/>
          <w:sz w:val="20"/>
        </w:rPr>
        <w:t xml:space="preserve"> TPE solutions with ISCC PLUS certification. By means of mass balancing, compliance with various social and ecological standards benefiting both processors and end consumers is ensured in the course of an extensive review. Seamless traceability in the supply chain is ensured, including proof of origin for feedstock and materials. This certification is especially beneficial for TPE customers in the highly regulated consumer and medical sectors, since they do not have to initiate another approval process.</w:t>
      </w:r>
    </w:p>
    <w:p w14:paraId="73269247" w14:textId="77777777" w:rsidR="00BE1D53" w:rsidRDefault="00BE1D53" w:rsidP="00526446">
      <w:pPr>
        <w:keepLines/>
        <w:spacing w:after="0" w:line="360" w:lineRule="auto"/>
        <w:ind w:right="1701"/>
        <w:jc w:val="both"/>
        <w:rPr>
          <w:rFonts w:ascii="Arial" w:hAnsi="Arial"/>
          <w:bCs/>
          <w:sz w:val="20"/>
        </w:rPr>
      </w:pPr>
    </w:p>
    <w:p w14:paraId="4C803AA2" w14:textId="6482F18E" w:rsidR="00356953" w:rsidRDefault="00356953" w:rsidP="00526446">
      <w:pPr>
        <w:keepLines/>
        <w:spacing w:after="0" w:line="360" w:lineRule="auto"/>
        <w:ind w:right="1701"/>
        <w:jc w:val="both"/>
        <w:rPr>
          <w:rFonts w:ascii="Arial" w:hAnsi="Arial"/>
          <w:bCs/>
          <w:sz w:val="20"/>
        </w:rPr>
      </w:pPr>
      <w:r>
        <w:rPr>
          <w:rFonts w:ascii="Arial" w:hAnsi="Arial"/>
          <w:sz w:val="20"/>
        </w:rPr>
        <w:lastRenderedPageBreak/>
        <w:t>Both the demand and standards for more sustainable solutions in the plastics industry continue to grow. Manufacturing companies have identified various ways to provide customers with products that contribute to the expansion of the circular economy. In particular, TPE compounds containing recycled materials are increasingly being used in response to market demands. The adjustment is however challenging in certain areas because the compounds being used are subject to special regulations and legal provisions that currently exclude the use of recycled materials, for example. Extensive testing by manufacturers and processors is also required for certain raw materials before they can be ultimately processed. Thus switching materials to a more sustainable product component cannot be realized without considerable additional effort and costs in these cases. KRAIBURG TPE is addressing this with proven product solutions including ISCC PLUS certification (mass balance). This helps customers switch to more sustainable products, taking the next step towards a circular economy together.</w:t>
      </w:r>
    </w:p>
    <w:p w14:paraId="14D9A617" w14:textId="77777777" w:rsidR="00323CD4" w:rsidRPr="00827C0F" w:rsidRDefault="00323CD4" w:rsidP="00323CD4">
      <w:pPr>
        <w:keepLines/>
        <w:spacing w:after="0" w:line="360" w:lineRule="auto"/>
        <w:ind w:right="1701"/>
        <w:jc w:val="both"/>
        <w:rPr>
          <w:rFonts w:ascii="Arial" w:hAnsi="Arial"/>
          <w:bCs/>
          <w:sz w:val="20"/>
          <w:lang w:val="en-GB"/>
        </w:rPr>
      </w:pPr>
    </w:p>
    <w:p w14:paraId="0B32E369" w14:textId="0EDEE139" w:rsidR="00323CD4" w:rsidRPr="00323CD4" w:rsidRDefault="00323CD4" w:rsidP="00323CD4">
      <w:pPr>
        <w:keepLines/>
        <w:spacing w:after="0" w:line="360" w:lineRule="auto"/>
        <w:ind w:right="1701"/>
        <w:jc w:val="both"/>
        <w:rPr>
          <w:rFonts w:ascii="Arial" w:hAnsi="Arial"/>
          <w:bCs/>
          <w:sz w:val="20"/>
        </w:rPr>
      </w:pPr>
      <w:r>
        <w:rPr>
          <w:rFonts w:ascii="Arial" w:hAnsi="Arial"/>
          <w:sz w:val="20"/>
        </w:rPr>
        <w:t>“Using ISCC PLUS certified materials (mass balance approach) is beneficial for both our customers and KRAIBURG TPE in the transition from fossil to more sustainable raw materials. Certification ensures compliance with strict environmental and social standards along the entire supply chain. Thanks to the mass balance approach, compounds containing ISCC PLUS certified materials are also fully equivalent to their fossil counterparts from a regulatory perspective,” says Dr. Andrea Winterstetter, Corporate Sustainability Manager at KRAIBURG TPE, in summary. “Overall, using ISCC PLUS certified materials under a mass balance approach is a strategic milestone. It offers tangible benefits for our customers and for us as a company, and supports all stakeholders in reaching sustainability and climate targets.”</w:t>
      </w:r>
    </w:p>
    <w:p w14:paraId="3A4ADB4F" w14:textId="77777777" w:rsidR="00323CD4" w:rsidRPr="00827C0F" w:rsidRDefault="00323CD4" w:rsidP="00323CD4">
      <w:pPr>
        <w:keepLines/>
        <w:spacing w:after="0" w:line="360" w:lineRule="auto"/>
        <w:ind w:right="1701"/>
        <w:jc w:val="both"/>
        <w:rPr>
          <w:rFonts w:ascii="Arial" w:hAnsi="Arial"/>
          <w:bCs/>
          <w:sz w:val="20"/>
          <w:lang w:val="en-GB"/>
        </w:rPr>
      </w:pPr>
    </w:p>
    <w:p w14:paraId="034678D9" w14:textId="63B365BE" w:rsidR="00FB6F0C" w:rsidRDefault="00553C74" w:rsidP="00C65428">
      <w:pPr>
        <w:keepLines/>
        <w:spacing w:after="0" w:line="360" w:lineRule="auto"/>
        <w:ind w:right="1701"/>
        <w:jc w:val="both"/>
        <w:rPr>
          <w:rFonts w:ascii="Arial" w:hAnsi="Arial"/>
          <w:bCs/>
          <w:sz w:val="20"/>
        </w:rPr>
      </w:pPr>
      <w:r>
        <w:rPr>
          <w:rFonts w:ascii="Arial" w:hAnsi="Arial"/>
          <w:sz w:val="20"/>
        </w:rPr>
        <w:lastRenderedPageBreak/>
        <w:t xml:space="preserve">ISCC is a globally applicable, recognized, and standardized certification system that covers </w:t>
      </w:r>
      <w:r w:rsidR="007975EB">
        <w:rPr>
          <w:rFonts w:ascii="Arial" w:hAnsi="Arial"/>
          <w:sz w:val="20"/>
        </w:rPr>
        <w:t>bio</w:t>
      </w:r>
      <w:r>
        <w:rPr>
          <w:rFonts w:ascii="Arial" w:hAnsi="Arial"/>
          <w:sz w:val="20"/>
        </w:rPr>
        <w:t xml:space="preserve">, </w:t>
      </w:r>
      <w:r w:rsidR="007975EB">
        <w:rPr>
          <w:rFonts w:ascii="Arial" w:hAnsi="Arial"/>
          <w:sz w:val="20"/>
        </w:rPr>
        <w:t>bio</w:t>
      </w:r>
      <w:r>
        <w:rPr>
          <w:rFonts w:ascii="Arial" w:hAnsi="Arial"/>
          <w:sz w:val="20"/>
        </w:rPr>
        <w:t>-circular, and circular raw materials. Gradually increasing the proportion of more sustainable raw materials is possible with the help of the mass balance approach. Fossil raw materials are thus replaced and the CO</w:t>
      </w:r>
      <w:r>
        <w:rPr>
          <w:rFonts w:ascii="Arial" w:hAnsi="Arial"/>
          <w:sz w:val="20"/>
          <w:vertAlign w:val="subscript"/>
        </w:rPr>
        <w:t>2</w:t>
      </w:r>
      <w:r w:rsidR="007975EB" w:rsidRPr="007975EB">
        <w:rPr>
          <w:rFonts w:ascii="Arial" w:hAnsi="Arial"/>
          <w:sz w:val="20"/>
        </w:rPr>
        <w:t>e</w:t>
      </w:r>
      <w:r>
        <w:rPr>
          <w:rFonts w:ascii="Arial" w:hAnsi="Arial"/>
          <w:sz w:val="20"/>
        </w:rPr>
        <w:t xml:space="preserve"> footprint is gradually reduced. This mass balance approach makes it possible to mix renewable and fossil raw materials in production processes. It ensures that the sustainable proportion of the mass balance is traceable. Another benefit for customers and processors is that so-called negative testing is not required thanks to the drop-in solution. Since customers receive a product that is chemically identical to their existing solutions, the current processing parameters remain unchanged.</w:t>
      </w:r>
    </w:p>
    <w:p w14:paraId="2B2DE295" w14:textId="1A5A3816" w:rsidR="00323CD4" w:rsidRPr="00827C0F" w:rsidRDefault="00323CD4" w:rsidP="00C65428">
      <w:pPr>
        <w:keepLines/>
        <w:spacing w:after="0" w:line="360" w:lineRule="auto"/>
        <w:ind w:right="1701"/>
        <w:jc w:val="both"/>
        <w:rPr>
          <w:rFonts w:ascii="Arial" w:hAnsi="Arial"/>
          <w:bCs/>
          <w:sz w:val="20"/>
          <w:lang w:val="en-GB"/>
        </w:rPr>
      </w:pPr>
    </w:p>
    <w:p w14:paraId="12266230" w14:textId="69FCFC8D" w:rsidR="00323CD4" w:rsidRDefault="00323CD4" w:rsidP="00323CD4">
      <w:pPr>
        <w:keepLines/>
        <w:spacing w:after="0" w:line="360" w:lineRule="auto"/>
        <w:ind w:right="1701"/>
        <w:jc w:val="both"/>
        <w:rPr>
          <w:rFonts w:ascii="Arial" w:hAnsi="Arial"/>
          <w:bCs/>
          <w:sz w:val="20"/>
        </w:rPr>
      </w:pPr>
      <w:r>
        <w:rPr>
          <w:rFonts w:ascii="Arial" w:hAnsi="Arial"/>
          <w:sz w:val="20"/>
        </w:rPr>
        <w:t>Josef Neuer, Head of Product Management at KRAIBURG TPE, sums up the positioning of ISCC PLUS: “Being able to now offer TPE compounds with ISCC PLUS certification using the mass balance approach to our customers is a big step for us. This enriches our THERMOLAST</w:t>
      </w:r>
      <w:r>
        <w:rPr>
          <w:rFonts w:ascii="Arial" w:hAnsi="Arial"/>
          <w:sz w:val="20"/>
          <w:vertAlign w:val="superscript"/>
        </w:rPr>
        <w:t>®</w:t>
      </w:r>
      <w:r>
        <w:rPr>
          <w:rFonts w:ascii="Arial" w:hAnsi="Arial"/>
          <w:sz w:val="20"/>
        </w:rPr>
        <w:t xml:space="preserve"> product line with more sustainable plastics. Our ISCC PLUS products focus on the packaging, personal care, and medical fields, where the benefits of using more sustainable materials are considerable. We are confident that customers who are already working towards greater sustainability appreciate this enrichment, as will customers who want to take the next steps towards sustainability. We are committed to accompanying our partners and customers on this journey and to obtaining the best possible results!”</w:t>
      </w:r>
    </w:p>
    <w:p w14:paraId="1324928C" w14:textId="7D16B663" w:rsidR="00323CD4" w:rsidRPr="00827C0F" w:rsidRDefault="00323CD4" w:rsidP="00323CD4">
      <w:pPr>
        <w:keepLines/>
        <w:spacing w:after="0" w:line="360" w:lineRule="auto"/>
        <w:ind w:right="1701"/>
        <w:jc w:val="both"/>
        <w:rPr>
          <w:rFonts w:ascii="Arial" w:hAnsi="Arial"/>
          <w:b/>
          <w:sz w:val="20"/>
          <w:lang w:val="en-GB"/>
        </w:rPr>
      </w:pPr>
    </w:p>
    <w:p w14:paraId="6B5FE747" w14:textId="2DA86343" w:rsidR="00323CD4" w:rsidRPr="005A6E5E" w:rsidRDefault="00323CD4" w:rsidP="00323CD4">
      <w:pPr>
        <w:keepLines/>
        <w:spacing w:after="0" w:line="360" w:lineRule="auto"/>
        <w:ind w:right="1701"/>
        <w:jc w:val="both"/>
        <w:rPr>
          <w:rFonts w:ascii="Arial" w:hAnsi="Arial"/>
          <w:b/>
          <w:sz w:val="20"/>
        </w:rPr>
      </w:pPr>
      <w:r>
        <w:rPr>
          <w:rFonts w:ascii="Arial" w:hAnsi="Arial"/>
          <w:b/>
          <w:sz w:val="20"/>
        </w:rPr>
        <w:t>Currently the certification is valid for products in the EMEA sales region. It is available now.</w:t>
      </w:r>
    </w:p>
    <w:p w14:paraId="0C60D62D" w14:textId="77777777" w:rsidR="00201B6E" w:rsidRPr="00827C0F" w:rsidRDefault="00201B6E" w:rsidP="006C0F50">
      <w:pPr>
        <w:keepLines/>
        <w:spacing w:after="0" w:line="360" w:lineRule="auto"/>
        <w:ind w:right="1701"/>
        <w:jc w:val="both"/>
        <w:rPr>
          <w:rFonts w:ascii="Arial" w:hAnsi="Arial"/>
          <w:sz w:val="20"/>
          <w:lang w:val="en-GB"/>
        </w:rPr>
      </w:pPr>
    </w:p>
    <w:p w14:paraId="3BC5FF88" w14:textId="27C26EF2" w:rsidR="00671D92" w:rsidRDefault="3255D2FB" w:rsidP="755B9136">
      <w:pPr>
        <w:keepLines/>
        <w:spacing w:after="0" w:line="360" w:lineRule="auto"/>
        <w:ind w:right="1701"/>
        <w:jc w:val="both"/>
        <w:rPr>
          <w:rFonts w:ascii="Arial" w:hAnsi="Arial" w:cs="Arial"/>
          <w:i/>
          <w:iCs/>
          <w:color w:val="000000" w:themeColor="text1"/>
          <w:sz w:val="20"/>
          <w:szCs w:val="20"/>
        </w:rPr>
      </w:pPr>
      <w:r>
        <w:rPr>
          <w:noProof/>
          <w:lang w:val="en-CA" w:eastAsia="en-CA" w:bidi="ar-SA"/>
        </w:rPr>
        <w:lastRenderedPageBreak/>
        <w:drawing>
          <wp:inline distT="0" distB="0" distL="0" distR="0" wp14:anchorId="73859CC7" wp14:editId="1B162F02">
            <wp:extent cx="4167538" cy="174001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7538" cy="1740014"/>
                    </a:xfrm>
                    <a:prstGeom prst="rect">
                      <a:avLst/>
                    </a:prstGeom>
                  </pic:spPr>
                </pic:pic>
              </a:graphicData>
            </a:graphic>
          </wp:inline>
        </w:drawing>
      </w:r>
      <w:r>
        <w:rPr>
          <w:rFonts w:ascii="Arial" w:hAnsi="Arial"/>
          <w:b/>
          <w:color w:val="000000" w:themeColor="text1"/>
          <w:sz w:val="21"/>
        </w:rPr>
        <w:t xml:space="preserve">Image: </w:t>
      </w:r>
      <w:r>
        <w:rPr>
          <w:rFonts w:ascii="Arial" w:hAnsi="Arial"/>
          <w:sz w:val="20"/>
        </w:rPr>
        <w:t xml:space="preserve">KRAIBURG TPE is now offering proven thermoplastic elastomers with ISCC PLUS certification (mass balance) at its headquarters in Waldkraiburg </w:t>
      </w:r>
      <w:r>
        <w:rPr>
          <w:rFonts w:ascii="Arial" w:hAnsi="Arial"/>
          <w:i/>
          <w:sz w:val="20"/>
        </w:rPr>
        <w:t>(image: KRAIBURG TPE).</w:t>
      </w:r>
    </w:p>
    <w:p w14:paraId="680CE49B" w14:textId="55779C48" w:rsidR="00F320FD" w:rsidRPr="00827C0F" w:rsidRDefault="00F320FD" w:rsidP="19D0F793">
      <w:pPr>
        <w:keepLines/>
        <w:spacing w:after="0" w:line="360" w:lineRule="auto"/>
        <w:ind w:right="1701"/>
        <w:jc w:val="both"/>
        <w:rPr>
          <w:rFonts w:ascii="Arial" w:hAnsi="Arial" w:cs="Arial"/>
          <w:b/>
          <w:bCs/>
          <w:color w:val="000000"/>
          <w:sz w:val="21"/>
          <w:szCs w:val="21"/>
          <w:lang w:val="en-GB"/>
        </w:rPr>
      </w:pP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 for Media Representatives</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lang w:val="en-CA" w:eastAsia="en-CA"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563FF70B" w:rsidR="00DC3BD9" w:rsidRPr="00AE67DD" w:rsidRDefault="00AE67DD" w:rsidP="00DC3BD9">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0081451C" w:rsidRPr="00AE67DD">
        <w:rPr>
          <w:rStyle w:val="Hyperlink"/>
          <w:rFonts w:ascii="Arial" w:hAnsi="Arial"/>
          <w:b/>
          <w:sz w:val="21"/>
        </w:rPr>
        <w:t>Images</w:t>
      </w:r>
    </w:p>
    <w:p w14:paraId="4D18B18A" w14:textId="6809731A" w:rsidR="00C627CC" w:rsidRPr="00827C0F" w:rsidRDefault="00AE67DD" w:rsidP="00DC3BD9">
      <w:pPr>
        <w:rPr>
          <w:rFonts w:ascii="Arial" w:hAnsi="Arial" w:cs="Arial"/>
          <w:b/>
          <w:color w:val="000000"/>
          <w:sz w:val="21"/>
          <w:szCs w:val="21"/>
          <w:lang w:val="en-GB"/>
        </w:rPr>
      </w:pPr>
      <w:r>
        <w:rPr>
          <w:rFonts w:ascii="Arial" w:hAnsi="Arial"/>
          <w:b/>
          <w:sz w:val="21"/>
        </w:rPr>
        <w:fldChar w:fldCharType="end"/>
      </w:r>
    </w:p>
    <w:p w14:paraId="55B2C48E" w14:textId="11E0DDA9" w:rsidR="00DC3BD9" w:rsidRPr="00F715A3" w:rsidRDefault="00DC3BD9" w:rsidP="00DC3BD9">
      <w:pPr>
        <w:rPr>
          <w:rFonts w:ascii="Arial" w:hAnsi="Arial" w:cs="Arial"/>
          <w:b/>
          <w:color w:val="000000"/>
          <w:sz w:val="21"/>
          <w:szCs w:val="21"/>
        </w:rPr>
      </w:pPr>
      <w:r w:rsidRPr="00F715A3">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F715A3" w14:paraId="73A47C76" w14:textId="77777777" w:rsidTr="00CA6724">
        <w:trPr>
          <w:trHeight w:val="511"/>
        </w:trPr>
        <w:tc>
          <w:tcPr>
            <w:tcW w:w="704" w:type="dxa"/>
          </w:tcPr>
          <w:p w14:paraId="462B5CFE" w14:textId="77777777" w:rsidR="00DC3BD9" w:rsidRPr="00F715A3" w:rsidRDefault="00DC3BD9" w:rsidP="00CA6724">
            <w:pPr>
              <w:rPr>
                <w:rFonts w:ascii="Arial" w:hAnsi="Arial" w:cs="Arial"/>
                <w:b/>
                <w:color w:val="000000"/>
                <w:sz w:val="21"/>
                <w:szCs w:val="21"/>
              </w:rPr>
            </w:pPr>
            <w:r w:rsidRPr="00F715A3">
              <w:rPr>
                <w:rFonts w:ascii="Arial" w:hAnsi="Arial"/>
                <w:b/>
                <w:noProof/>
                <w:color w:val="000000"/>
                <w:sz w:val="21"/>
                <w:lang w:val="en-CA" w:eastAsia="en-CA" w:bidi="ar-SA"/>
              </w:rPr>
              <w:drawing>
                <wp:inline distT="0" distB="0" distL="0" distR="0" wp14:anchorId="58536EA7" wp14:editId="13C8EAAA">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F715A3" w:rsidRDefault="00DC3BD9" w:rsidP="00CA6724">
            <w:pPr>
              <w:rPr>
                <w:rFonts w:ascii="Arial" w:hAnsi="Arial" w:cs="Arial"/>
                <w:b/>
                <w:color w:val="000000"/>
                <w:sz w:val="21"/>
                <w:szCs w:val="21"/>
              </w:rPr>
            </w:pPr>
            <w:r w:rsidRPr="00F715A3">
              <w:rPr>
                <w:rFonts w:ascii="Arial" w:hAnsi="Arial"/>
                <w:b/>
                <w:noProof/>
                <w:color w:val="000000"/>
                <w:sz w:val="21"/>
                <w:lang w:val="en-CA" w:eastAsia="en-CA" w:bidi="ar-SA"/>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F715A3" w:rsidRDefault="00DC3BD9" w:rsidP="00CA6724">
            <w:pPr>
              <w:rPr>
                <w:rFonts w:ascii="Arial" w:hAnsi="Arial" w:cs="Arial"/>
                <w:b/>
                <w:color w:val="000000"/>
                <w:sz w:val="21"/>
                <w:szCs w:val="21"/>
              </w:rPr>
            </w:pPr>
            <w:r w:rsidRPr="00F715A3">
              <w:rPr>
                <w:noProof/>
                <w:lang w:val="en-CA" w:eastAsia="en-CA"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F715A3" w:rsidRDefault="00DC3BD9" w:rsidP="00CA6724">
            <w:pPr>
              <w:rPr>
                <w:rFonts w:ascii="Arial" w:hAnsi="Arial" w:cs="Arial"/>
                <w:b/>
                <w:color w:val="000000"/>
                <w:sz w:val="21"/>
                <w:szCs w:val="21"/>
              </w:rPr>
            </w:pPr>
            <w:r w:rsidRPr="00F715A3">
              <w:rPr>
                <w:rFonts w:ascii="Arial" w:hAnsi="Arial"/>
                <w:b/>
                <w:noProof/>
                <w:color w:val="000000"/>
                <w:sz w:val="21"/>
                <w:lang w:val="en-CA" w:eastAsia="en-CA" w:bidi="ar-SA"/>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F715A3" w:rsidRDefault="00DC3BD9" w:rsidP="00CA6724">
            <w:pPr>
              <w:rPr>
                <w:rFonts w:ascii="Arial" w:hAnsi="Arial" w:cs="Arial"/>
                <w:b/>
                <w:color w:val="000000"/>
                <w:sz w:val="21"/>
                <w:szCs w:val="21"/>
              </w:rPr>
            </w:pPr>
            <w:r w:rsidRPr="00F715A3">
              <w:rPr>
                <w:rFonts w:ascii="Arial" w:hAnsi="Arial"/>
                <w:b/>
                <w:noProof/>
                <w:color w:val="000000"/>
                <w:sz w:val="21"/>
                <w:lang w:val="en-CA" w:eastAsia="en-CA" w:bidi="ar-SA"/>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F715A3" w:rsidRDefault="00DC3BD9" w:rsidP="00DC3BD9">
      <w:pPr>
        <w:rPr>
          <w:rFonts w:ascii="Arial" w:hAnsi="Arial" w:cs="Arial"/>
          <w:b/>
          <w:color w:val="000000"/>
          <w:sz w:val="21"/>
          <w:szCs w:val="21"/>
          <w:lang w:val="de-DE"/>
        </w:rPr>
      </w:pPr>
    </w:p>
    <w:p w14:paraId="2B748AC4" w14:textId="77777777" w:rsidR="00286268" w:rsidRPr="00F715A3" w:rsidRDefault="00286268" w:rsidP="00286268">
      <w:pPr>
        <w:keepLines/>
        <w:spacing w:after="0" w:line="360" w:lineRule="auto"/>
        <w:ind w:right="1701"/>
        <w:jc w:val="both"/>
        <w:rPr>
          <w:rFonts w:ascii="Arial" w:hAnsi="Arial" w:cs="Arial"/>
          <w:b/>
          <w:color w:val="000000"/>
          <w:sz w:val="21"/>
          <w:szCs w:val="21"/>
        </w:rPr>
      </w:pPr>
      <w:r w:rsidRPr="00F715A3">
        <w:rPr>
          <w:rFonts w:ascii="Arial" w:hAnsi="Arial"/>
          <w:b/>
          <w:color w:val="000000"/>
          <w:sz w:val="21"/>
        </w:rPr>
        <w:t>About KRAIBURG TPE</w:t>
      </w:r>
    </w:p>
    <w:p w14:paraId="30FC50DA" w14:textId="1BB8CC6A" w:rsidR="00286268" w:rsidRPr="00952CE4" w:rsidRDefault="00286268" w:rsidP="00286268">
      <w:pPr>
        <w:keepLines/>
        <w:spacing w:after="0" w:line="360" w:lineRule="auto"/>
        <w:ind w:right="1701"/>
        <w:jc w:val="both"/>
        <w:rPr>
          <w:rFonts w:ascii="Arial" w:hAnsi="Arial" w:cs="Arial"/>
          <w:color w:val="000000" w:themeColor="text1"/>
          <w:sz w:val="20"/>
        </w:rPr>
      </w:pPr>
      <w:r w:rsidRPr="00F715A3">
        <w:rPr>
          <w:rFonts w:ascii="Arial" w:hAnsi="Arial"/>
          <w:color w:val="000000" w:themeColor="text1"/>
          <w:sz w:val="20"/>
        </w:rPr>
        <w:t>KRAIBURG TPE (</w:t>
      </w:r>
      <w:hyperlink r:id="rId21" w:history="1">
        <w:r w:rsidRPr="00F715A3">
          <w:rPr>
            <w:rStyle w:val="Hyperlink"/>
            <w:rFonts w:ascii="Arial" w:hAnsi="Arial"/>
            <w:sz w:val="20"/>
          </w:rPr>
          <w:t>www.kraiburg-tpe.com</w:t>
        </w:r>
      </w:hyperlink>
      <w:r w:rsidRPr="00F715A3">
        <w:rPr>
          <w:rFonts w:ascii="Arial" w:hAnsi="Arial"/>
          <w:color w:val="000000" w:themeColor="text1"/>
          <w:sz w:val="20"/>
        </w:rPr>
        <w:t>) is a leading global manufacturer of customized thermoplastic elastomers. KRAIBURG TPE was founded in 2001 as an independent business area of the KRAIBURG Group. Today, it is the industry’s competence leader for TPE compounds. The company is dedicated to offering safe, reliable, and sustainable products for customer applications. With more than 680 employees worldwide and production sites in Germany, the USA, and Malaysia, the company offers an extensive product portfolio for applications in the automotive, industrial goods, and consumer goods industries, and for the strictly regulated medical sector. The established THERMOLAST</w:t>
      </w:r>
      <w:r w:rsidRPr="00F715A3">
        <w:rPr>
          <w:rFonts w:ascii="Arial" w:hAnsi="Arial"/>
          <w:color w:val="000000" w:themeColor="text1"/>
          <w:sz w:val="20"/>
          <w:vertAlign w:val="superscript"/>
        </w:rPr>
        <w:t>®</w:t>
      </w:r>
      <w:r w:rsidRPr="00F715A3">
        <w:rPr>
          <w:rFonts w:ascii="Arial" w:hAnsi="Arial"/>
          <w:color w:val="000000" w:themeColor="text1"/>
          <w:sz w:val="20"/>
        </w:rPr>
        <w:t>, COPEC</w:t>
      </w:r>
      <w:r w:rsidRPr="00F715A3">
        <w:rPr>
          <w:rFonts w:ascii="Arial" w:hAnsi="Arial"/>
          <w:color w:val="000000" w:themeColor="text1"/>
          <w:sz w:val="20"/>
          <w:vertAlign w:val="superscript"/>
        </w:rPr>
        <w:t>®</w:t>
      </w:r>
      <w:r w:rsidRPr="00F715A3">
        <w:rPr>
          <w:rFonts w:ascii="Arial" w:hAnsi="Arial"/>
          <w:color w:val="000000" w:themeColor="text1"/>
          <w:sz w:val="20"/>
        </w:rPr>
        <w:t>, HIPEX</w:t>
      </w:r>
      <w:r w:rsidRPr="00F715A3">
        <w:rPr>
          <w:rFonts w:ascii="Arial" w:hAnsi="Arial"/>
          <w:color w:val="000000" w:themeColor="text1"/>
          <w:sz w:val="20"/>
          <w:vertAlign w:val="superscript"/>
        </w:rPr>
        <w:t>®</w:t>
      </w:r>
      <w:r w:rsidRPr="00F715A3">
        <w:rPr>
          <w:rFonts w:ascii="Arial" w:hAnsi="Arial"/>
          <w:color w:val="000000" w:themeColor="text1"/>
          <w:sz w:val="20"/>
        </w:rPr>
        <w:t xml:space="preserve"> and For Tec E</w:t>
      </w:r>
      <w:r w:rsidRPr="00F715A3">
        <w:rPr>
          <w:rFonts w:ascii="Arial" w:hAnsi="Arial"/>
          <w:color w:val="000000" w:themeColor="text1"/>
          <w:sz w:val="20"/>
          <w:vertAlign w:val="superscript"/>
        </w:rPr>
        <w:t>®</w:t>
      </w:r>
      <w:r w:rsidRPr="00F715A3">
        <w:rPr>
          <w:rFonts w:ascii="Arial" w:hAnsi="Arial"/>
          <w:color w:val="000000" w:themeColor="text1"/>
          <w:sz w:val="20"/>
        </w:rPr>
        <w:t xml:space="preserve"> product lines are processed using injection molding or extrusion, offering numerous advantages for manufacturers in both processing and product design. KRAIBURG TPE sets itself apart with innovativeness, global customer orientation, customized product solutions, and reliable service. The company is ISO 50001 certified at its headquarters in Germany. All sites worldwide are ISO 9001 and ISO 14001 certified.</w:t>
      </w:r>
    </w:p>
    <w:p w14:paraId="52BF50FB" w14:textId="77777777" w:rsidR="002C07D0" w:rsidRPr="00952CE4" w:rsidRDefault="002C07D0">
      <w:pPr>
        <w:rPr>
          <w:rFonts w:ascii="Arial" w:hAnsi="Arial" w:cs="Arial"/>
          <w:b/>
          <w:color w:val="000000"/>
          <w:sz w:val="21"/>
          <w:szCs w:val="21"/>
          <w:lang w:val="de-DE"/>
        </w:rPr>
      </w:pPr>
    </w:p>
    <w:sectPr w:rsidR="002C07D0" w:rsidRPr="00952CE4" w:rsidSect="00F125F3">
      <w:headerReference w:type="even" r:id="rId22"/>
      <w:headerReference w:type="default" r:id="rId23"/>
      <w:footerReference w:type="even" r:id="rId24"/>
      <w:foot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7BB58" w14:textId="77777777" w:rsidR="00181EF8" w:rsidRDefault="00181EF8" w:rsidP="00784C57">
      <w:pPr>
        <w:spacing w:after="0" w:line="240" w:lineRule="auto"/>
      </w:pPr>
      <w:r>
        <w:separator/>
      </w:r>
    </w:p>
  </w:endnote>
  <w:endnote w:type="continuationSeparator" w:id="0">
    <w:p w14:paraId="14A85233" w14:textId="77777777" w:rsidR="00181EF8" w:rsidRDefault="00181EF8" w:rsidP="00784C57">
      <w:pPr>
        <w:spacing w:after="0" w:line="240" w:lineRule="auto"/>
      </w:pPr>
      <w:r>
        <w:continuationSeparator/>
      </w:r>
    </w:p>
  </w:endnote>
  <w:endnote w:type="continuationNotice" w:id="1">
    <w:p w14:paraId="21B4AC38" w14:textId="77777777" w:rsidR="00181EF8" w:rsidRDefault="00181E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79938" w14:textId="77777777" w:rsidR="00D8050E" w:rsidRDefault="00D8050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FE94E" w14:textId="77777777" w:rsidR="00D8050E" w:rsidRDefault="00D8050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A95A7" w14:textId="77777777" w:rsidR="00181EF8" w:rsidRDefault="00181EF8" w:rsidP="00784C57">
      <w:pPr>
        <w:spacing w:after="0" w:line="240" w:lineRule="auto"/>
      </w:pPr>
      <w:r>
        <w:separator/>
      </w:r>
    </w:p>
  </w:footnote>
  <w:footnote w:type="continuationSeparator" w:id="0">
    <w:p w14:paraId="43AEB650" w14:textId="77777777" w:rsidR="00181EF8" w:rsidRDefault="00181EF8" w:rsidP="00784C57">
      <w:pPr>
        <w:spacing w:after="0" w:line="240" w:lineRule="auto"/>
      </w:pPr>
      <w:r>
        <w:continuationSeparator/>
      </w:r>
    </w:p>
  </w:footnote>
  <w:footnote w:type="continuationNotice" w:id="1">
    <w:p w14:paraId="0F3EBFAD" w14:textId="77777777" w:rsidR="00181EF8" w:rsidRDefault="00181E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FD953" w14:textId="77777777" w:rsidR="00D8050E" w:rsidRDefault="00D8050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4DA50B2F" w:rsidR="00502615" w:rsidRPr="00C71DA0" w:rsidRDefault="00502615" w:rsidP="00612172">
    <w:pPr>
      <w:pStyle w:val="Kopfzeile"/>
      <w:tabs>
        <w:tab w:val="clear" w:pos="4703"/>
        <w:tab w:val="clear" w:pos="9406"/>
        <w:tab w:val="center" w:pos="4181"/>
      </w:tabs>
      <w:spacing w:before="1440"/>
      <w:rPr>
        <w:rFonts w:ascii="Arial" w:hAnsi="Arial" w:cs="Arial"/>
        <w:sz w:val="20"/>
        <w:szCs w:val="20"/>
      </w:rPr>
    </w:pPr>
    <w:r>
      <w:rPr>
        <w:rFonts w:ascii="Arial" w:hAnsi="Arial"/>
        <w:noProof/>
        <w:sz w:val="20"/>
        <w:lang w:val="en-CA" w:eastAsia="en-CA"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r>
      <w:rPr>
        <w:rFonts w:ascii="Arial" w:hAnsi="Arial"/>
        <w:sz w:val="20"/>
      </w:rPr>
      <w:tab/>
    </w:r>
  </w:p>
  <w:tbl>
    <w:tblPr>
      <w:tblW w:w="6912" w:type="dxa"/>
      <w:tblLook w:val="04A0" w:firstRow="1" w:lastRow="0" w:firstColumn="1" w:lastColumn="0" w:noHBand="0" w:noVBand="1"/>
    </w:tblPr>
    <w:tblGrid>
      <w:gridCol w:w="6912"/>
    </w:tblGrid>
    <w:tr w:rsidR="00502615" w:rsidRPr="0018242B"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3D966310" w14:textId="019BB616" w:rsidR="0018242B" w:rsidRDefault="0018242B" w:rsidP="0018242B">
          <w:pPr>
            <w:spacing w:after="0" w:line="360" w:lineRule="auto"/>
            <w:jc w:val="both"/>
            <w:rPr>
              <w:rFonts w:ascii="Arial" w:hAnsi="Arial" w:cs="Arial"/>
              <w:b/>
              <w:sz w:val="16"/>
              <w:szCs w:val="16"/>
            </w:rPr>
          </w:pPr>
          <w:r>
            <w:rPr>
              <w:rFonts w:ascii="Arial" w:hAnsi="Arial"/>
              <w:b/>
              <w:sz w:val="16"/>
            </w:rPr>
            <w:t>ISCC PLUS Certification for KRAIBURG TPE at Headquarters in Germany</w:t>
          </w:r>
        </w:p>
        <w:p w14:paraId="6E4EE268" w14:textId="62B7A1AB" w:rsidR="001E7076" w:rsidRPr="00014BB3" w:rsidRDefault="001E7076" w:rsidP="001E7076">
          <w:pPr>
            <w:spacing w:after="0" w:line="360" w:lineRule="auto"/>
            <w:jc w:val="both"/>
            <w:rPr>
              <w:rFonts w:ascii="Arial" w:hAnsi="Arial" w:cs="Arial"/>
              <w:b/>
              <w:bCs/>
              <w:sz w:val="16"/>
              <w:szCs w:val="16"/>
            </w:rPr>
          </w:pPr>
          <w:r>
            <w:rPr>
              <w:rFonts w:ascii="Arial" w:hAnsi="Arial"/>
              <w:b/>
              <w:sz w:val="16"/>
            </w:rPr>
            <w:t>Waldkraiburg, April 2023</w:t>
          </w:r>
        </w:p>
        <w:p w14:paraId="4F16FFE5" w14:textId="6350965B" w:rsidR="00502615" w:rsidRPr="00C71DA0" w:rsidRDefault="001E7076" w:rsidP="001E707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00D8050E">
            <w:rPr>
              <w:rFonts w:ascii="Arial" w:hAnsi="Arial" w:cs="Arial"/>
              <w:b/>
              <w:noProof/>
              <w:sz w:val="16"/>
            </w:rPr>
            <w:t>3</w:t>
          </w:r>
          <w:r w:rsidRPr="00C71DA0">
            <w:rPr>
              <w:rFonts w:ascii="Arial" w:hAnsi="Arial" w:cs="Arial"/>
              <w:b/>
              <w:sz w:val="16"/>
            </w:rPr>
            <w:fldChar w:fldCharType="end"/>
          </w:r>
          <w:r>
            <w:rPr>
              <w:rFonts w:ascii="Arial" w:hAnsi="Arial"/>
              <w:b/>
              <w:sz w:val="16"/>
            </w:rPr>
            <w:t xml:space="preserve"> of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00D8050E">
            <w:rPr>
              <w:rFonts w:ascii="Arial" w:hAnsi="Arial" w:cs="Arial"/>
              <w:b/>
              <w:noProof/>
              <w:sz w:val="16"/>
            </w:rPr>
            <w:t>4</w:t>
          </w:r>
          <w:r w:rsidRPr="001E7076">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n-CA" w:eastAsia="en-CA"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26F7E6C" w14:textId="220A16B5" w:rsidR="00290789" w:rsidRDefault="0018242B" w:rsidP="00502615">
          <w:pPr>
            <w:spacing w:after="0" w:line="360" w:lineRule="auto"/>
            <w:jc w:val="both"/>
            <w:rPr>
              <w:rFonts w:ascii="Arial" w:hAnsi="Arial" w:cs="Arial"/>
              <w:b/>
              <w:sz w:val="16"/>
              <w:szCs w:val="16"/>
            </w:rPr>
          </w:pPr>
          <w:r>
            <w:rPr>
              <w:rFonts w:ascii="Arial" w:hAnsi="Arial"/>
              <w:b/>
              <w:sz w:val="16"/>
            </w:rPr>
            <w:t>ISCC PLUS Certification for KRAIBURG TPE at Headquarters in Germany</w:t>
          </w:r>
        </w:p>
        <w:p w14:paraId="7CA21669" w14:textId="573985D6"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April 2023</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D8050E">
            <w:rPr>
              <w:rFonts w:ascii="Arial" w:hAnsi="Arial" w:cs="Arial"/>
              <w:b/>
              <w:noProof/>
              <w:sz w:val="16"/>
            </w:rPr>
            <w:t>1</w:t>
          </w:r>
          <w:r w:rsidR="00C37A0D" w:rsidRPr="00C71DA0">
            <w:rPr>
              <w:rFonts w:ascii="Arial" w:hAnsi="Arial" w:cs="Arial"/>
              <w:b/>
              <w:sz w:val="16"/>
            </w:rPr>
            <w:fldChar w:fldCharType="end"/>
          </w:r>
          <w:r>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D8050E" w:rsidRPr="00D8050E">
            <w:rPr>
              <w:rFonts w:ascii="Arial" w:hAnsi="Arial" w:cs="Arial"/>
              <w:b/>
              <w:noProof/>
              <w:sz w:val="16"/>
            </w:rPr>
            <w:t>4</w:t>
          </w:r>
          <w:r w:rsidR="004855C8">
            <w:rPr>
              <w:rFonts w:ascii="Arial" w:hAnsi="Arial" w:cs="Arial"/>
              <w:b/>
              <w:sz w:val="16"/>
            </w:rPr>
            <w:fldChar w:fldCharType="end"/>
          </w:r>
        </w:p>
      </w:tc>
      <w:tc>
        <w:tcPr>
          <w:tcW w:w="2977" w:type="dxa"/>
        </w:tcPr>
        <w:p w14:paraId="25A0B4C7" w14:textId="77777777" w:rsidR="00502615" w:rsidRPr="00827C0F" w:rsidRDefault="00502615" w:rsidP="00502615">
          <w:pPr>
            <w:pStyle w:val="Kopfzeile"/>
            <w:tabs>
              <w:tab w:val="clear" w:pos="4703"/>
              <w:tab w:val="clear" w:pos="9406"/>
            </w:tabs>
            <w:rPr>
              <w:rFonts w:ascii="Arial" w:hAnsi="Arial" w:cs="Arial"/>
              <w:sz w:val="16"/>
              <w:szCs w:val="16"/>
              <w:lang w:val="de-DE"/>
            </w:rPr>
          </w:pPr>
          <w:r w:rsidRPr="00827C0F">
            <w:rPr>
              <w:rFonts w:ascii="Arial" w:hAnsi="Arial"/>
              <w:sz w:val="16"/>
              <w:lang w:val="de-DE"/>
            </w:rPr>
            <w:t>KRAIBURG TPE GmbH &amp; Co. KG</w:t>
          </w:r>
        </w:p>
        <w:p w14:paraId="2143F276" w14:textId="77777777" w:rsidR="00502615" w:rsidRPr="00F715A3" w:rsidRDefault="00502615" w:rsidP="00502615">
          <w:pPr>
            <w:pStyle w:val="Kopfzeile"/>
            <w:tabs>
              <w:tab w:val="clear" w:pos="4703"/>
              <w:tab w:val="clear" w:pos="9406"/>
            </w:tabs>
            <w:rPr>
              <w:rFonts w:ascii="Arial" w:hAnsi="Arial" w:cs="Arial"/>
              <w:sz w:val="16"/>
              <w:szCs w:val="16"/>
              <w:lang w:val="en-GB"/>
            </w:rPr>
          </w:pPr>
          <w:r w:rsidRPr="00827C0F">
            <w:rPr>
              <w:rFonts w:ascii="Arial" w:hAnsi="Arial"/>
              <w:sz w:val="16"/>
              <w:lang w:val="de-DE"/>
            </w:rPr>
            <w:t xml:space="preserve">Friedrich-Schmidt-Str. </w:t>
          </w:r>
          <w:r w:rsidRPr="00F715A3">
            <w:rPr>
              <w:rFonts w:ascii="Arial" w:hAnsi="Arial"/>
              <w:sz w:val="16"/>
              <w:lang w:val="en-GB"/>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Germany</w:t>
          </w:r>
        </w:p>
        <w:p w14:paraId="73160BF7" w14:textId="77777777" w:rsidR="00502615" w:rsidRPr="00827C0F" w:rsidRDefault="00502615" w:rsidP="00502615">
          <w:pPr>
            <w:pStyle w:val="Kopfzeile"/>
            <w:tabs>
              <w:tab w:val="clear" w:pos="4703"/>
              <w:tab w:val="clear" w:pos="9406"/>
            </w:tabs>
            <w:rPr>
              <w:rFonts w:ascii="Arial" w:hAnsi="Arial" w:cs="Arial"/>
              <w:sz w:val="16"/>
              <w:szCs w:val="16"/>
              <w:lang w:val="en-GB"/>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827C0F" w:rsidRDefault="00502615" w:rsidP="00502615">
          <w:pPr>
            <w:pStyle w:val="Kopfzeile"/>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lang w:val="en-CA" w:eastAsia="en-CA" w:bidi="ar-SA"/>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Public relations</w:t>
                          </w:r>
                        </w:p>
                        <w:p w14:paraId="4493503F" w14:textId="77777777" w:rsidR="006A7575" w:rsidRPr="00827C0F"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827C0F" w:rsidRDefault="00EE4CEE" w:rsidP="00E07B9C">
                          <w:pPr>
                            <w:pStyle w:val="Textkrper-Zeileneinzug"/>
                            <w:ind w:left="0"/>
                            <w:rPr>
                              <w:i w:val="0"/>
                              <w:sz w:val="16"/>
                              <w:szCs w:val="16"/>
                              <w:lang w:val="fr-FR"/>
                            </w:rPr>
                          </w:pPr>
                          <w:r w:rsidRPr="00827C0F">
                            <w:rPr>
                              <w:i w:val="0"/>
                              <w:sz w:val="16"/>
                              <w:lang w:val="fr-FR"/>
                            </w:rPr>
                            <w:t>M.A. Juliane Schmidhuber</w:t>
                          </w:r>
                        </w:p>
                        <w:p w14:paraId="63A4EC68" w14:textId="77777777" w:rsidR="00E07B9C" w:rsidRPr="00827C0F" w:rsidRDefault="00E07B9C" w:rsidP="00E07B9C">
                          <w:pPr>
                            <w:pStyle w:val="Textkrper-Zeileneinzug"/>
                            <w:ind w:left="0"/>
                            <w:rPr>
                              <w:i w:val="0"/>
                              <w:sz w:val="16"/>
                              <w:szCs w:val="16"/>
                              <w:lang w:val="fr-FR"/>
                            </w:rPr>
                          </w:pPr>
                          <w:r w:rsidRPr="00827C0F">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301C58FF" w:rsidR="00A94995" w:rsidRPr="00A94995" w:rsidRDefault="00ED1255" w:rsidP="00A94995">
                          <w:pPr>
                            <w:spacing w:after="0" w:line="360" w:lineRule="auto"/>
                            <w:rPr>
                              <w:rFonts w:ascii="Arial" w:hAnsi="Arial" w:cs="Arial"/>
                              <w:sz w:val="16"/>
                              <w:szCs w:val="16"/>
                            </w:rPr>
                          </w:pPr>
                          <w:hyperlink r:id="rId2" w:history="1">
                            <w:r w:rsidR="0081451C">
                              <w:rPr>
                                <w:rStyle w:val="Hyperlink"/>
                                <w:rFonts w:ascii="Arial" w:hAnsi="Arial"/>
                                <w:sz w:val="16"/>
                              </w:rPr>
                              <w:t>Juliane.Schmidhuber@kraiburg-tpe.com</w:t>
                            </w:r>
                          </w:hyperlink>
                        </w:p>
                        <w:p w14:paraId="07C4BA2C" w14:textId="77777777" w:rsidR="006A7575" w:rsidRPr="00827C0F" w:rsidRDefault="006A7575" w:rsidP="006A7575">
                          <w:pPr>
                            <w:pStyle w:val="Textkrper-Zeileneinzug"/>
                            <w:ind w:left="0"/>
                            <w:rPr>
                              <w:bCs/>
                              <w:sz w:val="16"/>
                              <w:szCs w:val="16"/>
                              <w:lang w:val="en-GB"/>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 agency</w:t>
                          </w:r>
                        </w:p>
                        <w:p w14:paraId="3D1EEA3C" w14:textId="77777777" w:rsidR="00DC3BD9" w:rsidRPr="00FE4BBC" w:rsidRDefault="00DC3BD9" w:rsidP="00DC3BD9">
                          <w:pPr>
                            <w:spacing w:after="0" w:line="360" w:lineRule="auto"/>
                            <w:rPr>
                              <w:rFonts w:ascii="Arial" w:hAnsi="Arial" w:cs="Arial"/>
                              <w:sz w:val="16"/>
                              <w:lang w:val="nl-NL"/>
                            </w:rPr>
                          </w:pPr>
                          <w:r w:rsidRPr="00FE4BBC">
                            <w:rPr>
                              <w:rFonts w:ascii="Arial" w:hAnsi="Arial"/>
                              <w:i/>
                              <w:sz w:val="16"/>
                              <w:lang w:val="nl-NL"/>
                            </w:rPr>
                            <w:t>EMG</w:t>
                          </w:r>
                        </w:p>
                        <w:p w14:paraId="660CC4F4" w14:textId="77777777" w:rsidR="00DC3BD9" w:rsidRPr="00FE4BBC" w:rsidRDefault="00DC3BD9" w:rsidP="00DC3BD9">
                          <w:pPr>
                            <w:spacing w:after="0" w:line="360" w:lineRule="auto"/>
                            <w:rPr>
                              <w:rFonts w:ascii="Arial" w:hAnsi="Arial" w:cs="Arial"/>
                              <w:sz w:val="16"/>
                              <w:lang w:val="nl-NL"/>
                            </w:rPr>
                          </w:pPr>
                          <w:r w:rsidRPr="00FE4BBC">
                            <w:rPr>
                              <w:rFonts w:ascii="Arial" w:hAnsi="Arial"/>
                              <w:sz w:val="16"/>
                              <w:lang w:val="nl-NL"/>
                            </w:rPr>
                            <w:t>Rita Verschuuren</w:t>
                          </w:r>
                        </w:p>
                        <w:p w14:paraId="34C54CC2" w14:textId="401B7CB8" w:rsidR="006A7575" w:rsidRPr="00FE4BBC" w:rsidRDefault="006A7575" w:rsidP="006A7575">
                          <w:pPr>
                            <w:spacing w:after="0" w:line="360" w:lineRule="auto"/>
                            <w:rPr>
                              <w:rFonts w:ascii="Arial" w:hAnsi="Arial" w:cs="Arial"/>
                              <w:sz w:val="16"/>
                              <w:lang w:val="nl-NL"/>
                            </w:rPr>
                          </w:pPr>
                          <w:r w:rsidRPr="00FE4BBC">
                            <w:rPr>
                              <w:rFonts w:ascii="Arial" w:hAnsi="Arial"/>
                              <w:sz w:val="16"/>
                              <w:lang w:val="nl-NL"/>
                            </w:rPr>
                            <w:t>Phone: +31 164 317 024</w:t>
                          </w:r>
                        </w:p>
                        <w:p w14:paraId="59E5EE0D" w14:textId="77777777" w:rsidR="00DC3BD9" w:rsidRPr="00FE4BBC" w:rsidRDefault="00ED1255" w:rsidP="00DC3BD9">
                          <w:pPr>
                            <w:spacing w:after="0" w:line="360" w:lineRule="auto"/>
                            <w:rPr>
                              <w:rFonts w:ascii="Arial" w:hAnsi="Arial" w:cs="Arial"/>
                              <w:sz w:val="16"/>
                              <w:szCs w:val="16"/>
                              <w:lang w:val="nl-NL"/>
                            </w:rPr>
                          </w:pPr>
                          <w:hyperlink r:id="rId3" w:history="1">
                            <w:r w:rsidR="0081451C" w:rsidRPr="00FE4BBC">
                              <w:rPr>
                                <w:rStyle w:val="Hyperlink"/>
                                <w:rFonts w:ascii="Arial" w:hAnsi="Arial"/>
                                <w:sz w:val="16"/>
                                <w:lang w:val="nl-NL"/>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Public relations</w:t>
                    </w:r>
                  </w:p>
                  <w:p w14:paraId="4493503F" w14:textId="77777777" w:rsidR="006A7575" w:rsidRPr="00827C0F"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827C0F" w:rsidRDefault="00EE4CEE" w:rsidP="00E07B9C">
                    <w:pPr>
                      <w:pStyle w:val="Textkrper-Zeileneinzug"/>
                      <w:ind w:left="0"/>
                      <w:rPr>
                        <w:i w:val="0"/>
                        <w:sz w:val="16"/>
                        <w:szCs w:val="16"/>
                        <w:lang w:val="fr-FR"/>
                      </w:rPr>
                    </w:pPr>
                    <w:r w:rsidRPr="00827C0F">
                      <w:rPr>
                        <w:i w:val="0"/>
                        <w:sz w:val="16"/>
                        <w:lang w:val="fr-FR"/>
                      </w:rPr>
                      <w:t>M.A. Juliane Schmidhuber</w:t>
                    </w:r>
                  </w:p>
                  <w:p w14:paraId="63A4EC68" w14:textId="77777777" w:rsidR="00E07B9C" w:rsidRPr="00827C0F" w:rsidRDefault="00E07B9C" w:rsidP="00E07B9C">
                    <w:pPr>
                      <w:pStyle w:val="Textkrper-Zeileneinzug"/>
                      <w:ind w:left="0"/>
                      <w:rPr>
                        <w:i w:val="0"/>
                        <w:sz w:val="16"/>
                        <w:szCs w:val="16"/>
                        <w:lang w:val="fr-FR"/>
                      </w:rPr>
                    </w:pPr>
                    <w:r w:rsidRPr="00827C0F">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301C58FF" w:rsidR="00A94995" w:rsidRPr="00A94995" w:rsidRDefault="00ED1255" w:rsidP="00A94995">
                    <w:pPr>
                      <w:spacing w:after="0" w:line="360" w:lineRule="auto"/>
                      <w:rPr>
                        <w:rFonts w:ascii="Arial" w:hAnsi="Arial" w:cs="Arial"/>
                        <w:sz w:val="16"/>
                        <w:szCs w:val="16"/>
                      </w:rPr>
                    </w:pPr>
                    <w:hyperlink r:id="rId4" w:history="1">
                      <w:r w:rsidR="0081451C">
                        <w:rPr>
                          <w:rStyle w:val="Hyperlink"/>
                          <w:rFonts w:ascii="Arial" w:hAnsi="Arial"/>
                          <w:sz w:val="16"/>
                        </w:rPr>
                        <w:t>Juliane.Schmidhuber@kraiburg-tpe.com</w:t>
                      </w:r>
                    </w:hyperlink>
                  </w:p>
                  <w:p w14:paraId="07C4BA2C" w14:textId="77777777" w:rsidR="006A7575" w:rsidRPr="00827C0F" w:rsidRDefault="006A7575" w:rsidP="006A7575">
                    <w:pPr>
                      <w:pStyle w:val="Textkrper-Zeileneinzug"/>
                      <w:ind w:left="0"/>
                      <w:rPr>
                        <w:bCs/>
                        <w:sz w:val="16"/>
                        <w:szCs w:val="16"/>
                        <w:lang w:val="en-GB"/>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 agency</w:t>
                    </w:r>
                  </w:p>
                  <w:p w14:paraId="3D1EEA3C" w14:textId="77777777" w:rsidR="00DC3BD9" w:rsidRPr="00FE4BBC" w:rsidRDefault="00DC3BD9" w:rsidP="00DC3BD9">
                    <w:pPr>
                      <w:spacing w:after="0" w:line="360" w:lineRule="auto"/>
                      <w:rPr>
                        <w:rFonts w:ascii="Arial" w:hAnsi="Arial" w:cs="Arial"/>
                        <w:sz w:val="16"/>
                        <w:lang w:val="nl-NL"/>
                      </w:rPr>
                    </w:pPr>
                    <w:r w:rsidRPr="00FE4BBC">
                      <w:rPr>
                        <w:rFonts w:ascii="Arial" w:hAnsi="Arial"/>
                        <w:i/>
                        <w:sz w:val="16"/>
                        <w:lang w:val="nl-NL"/>
                      </w:rPr>
                      <w:t>EMG</w:t>
                    </w:r>
                  </w:p>
                  <w:p w14:paraId="660CC4F4" w14:textId="77777777" w:rsidR="00DC3BD9" w:rsidRPr="00FE4BBC" w:rsidRDefault="00DC3BD9" w:rsidP="00DC3BD9">
                    <w:pPr>
                      <w:spacing w:after="0" w:line="360" w:lineRule="auto"/>
                      <w:rPr>
                        <w:rFonts w:ascii="Arial" w:hAnsi="Arial" w:cs="Arial"/>
                        <w:sz w:val="16"/>
                        <w:lang w:val="nl-NL"/>
                      </w:rPr>
                    </w:pPr>
                    <w:r w:rsidRPr="00FE4BBC">
                      <w:rPr>
                        <w:rFonts w:ascii="Arial" w:hAnsi="Arial"/>
                        <w:sz w:val="16"/>
                        <w:lang w:val="nl-NL"/>
                      </w:rPr>
                      <w:t>Rita Verschuuren</w:t>
                    </w:r>
                  </w:p>
                  <w:p w14:paraId="34C54CC2" w14:textId="401B7CB8" w:rsidR="006A7575" w:rsidRPr="00FE4BBC" w:rsidRDefault="006A7575" w:rsidP="006A7575">
                    <w:pPr>
                      <w:spacing w:after="0" w:line="360" w:lineRule="auto"/>
                      <w:rPr>
                        <w:rFonts w:ascii="Arial" w:hAnsi="Arial" w:cs="Arial"/>
                        <w:sz w:val="16"/>
                        <w:lang w:val="nl-NL"/>
                      </w:rPr>
                    </w:pPr>
                    <w:r w:rsidRPr="00FE4BBC">
                      <w:rPr>
                        <w:rFonts w:ascii="Arial" w:hAnsi="Arial"/>
                        <w:sz w:val="16"/>
                        <w:lang w:val="nl-NL"/>
                      </w:rPr>
                      <w:t>Phone: +31 164 317 024</w:t>
                    </w:r>
                  </w:p>
                  <w:p w14:paraId="59E5EE0D" w14:textId="77777777" w:rsidR="00DC3BD9" w:rsidRPr="00FE4BBC" w:rsidRDefault="00ED1255" w:rsidP="00DC3BD9">
                    <w:pPr>
                      <w:spacing w:after="0" w:line="360" w:lineRule="auto"/>
                      <w:rPr>
                        <w:rFonts w:ascii="Arial" w:hAnsi="Arial" w:cs="Arial"/>
                        <w:sz w:val="16"/>
                        <w:szCs w:val="16"/>
                        <w:lang w:val="nl-NL"/>
                      </w:rPr>
                    </w:pPr>
                    <w:hyperlink r:id="rId5" w:history="1">
                      <w:r w:rsidR="0081451C" w:rsidRPr="00FE4BBC">
                        <w:rPr>
                          <w:rStyle w:val="Hyperlink"/>
                          <w:rFonts w:ascii="Arial" w:hAnsi="Arial"/>
                          <w:sz w:val="16"/>
                          <w:lang w:val="nl-NL"/>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1782889">
    <w:abstractNumId w:val="2"/>
  </w:num>
  <w:num w:numId="2" w16cid:durableId="238902833">
    <w:abstractNumId w:val="4"/>
  </w:num>
  <w:num w:numId="3" w16cid:durableId="1896963703">
    <w:abstractNumId w:val="1"/>
  </w:num>
  <w:num w:numId="4" w16cid:durableId="1330327872">
    <w:abstractNumId w:val="7"/>
  </w:num>
  <w:num w:numId="5" w16cid:durableId="2059696546">
    <w:abstractNumId w:val="6"/>
  </w:num>
  <w:num w:numId="6" w16cid:durableId="1335034102">
    <w:abstractNumId w:val="0"/>
  </w:num>
  <w:num w:numId="7" w16cid:durableId="422844103">
    <w:abstractNumId w:val="3"/>
  </w:num>
  <w:num w:numId="8" w16cid:durableId="21167051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87030"/>
    <w:rsid w:val="000914A6"/>
    <w:rsid w:val="000927F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35602"/>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81EF8"/>
    <w:rsid w:val="0018242B"/>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F11E9"/>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119"/>
    <w:rsid w:val="0027478F"/>
    <w:rsid w:val="00274EF6"/>
    <w:rsid w:val="00277755"/>
    <w:rsid w:val="00280BA4"/>
    <w:rsid w:val="002829A8"/>
    <w:rsid w:val="00282EE9"/>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14EFD"/>
    <w:rsid w:val="00320C11"/>
    <w:rsid w:val="003212CD"/>
    <w:rsid w:val="003226D8"/>
    <w:rsid w:val="00322807"/>
    <w:rsid w:val="00323CD4"/>
    <w:rsid w:val="003257EA"/>
    <w:rsid w:val="00330540"/>
    <w:rsid w:val="00334615"/>
    <w:rsid w:val="00334E61"/>
    <w:rsid w:val="00344A40"/>
    <w:rsid w:val="0035315F"/>
    <w:rsid w:val="00356953"/>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35EB6"/>
    <w:rsid w:val="005433AE"/>
    <w:rsid w:val="005437AB"/>
    <w:rsid w:val="00550C61"/>
    <w:rsid w:val="005534CB"/>
    <w:rsid w:val="00553C74"/>
    <w:rsid w:val="00555B94"/>
    <w:rsid w:val="0055768D"/>
    <w:rsid w:val="00560E1A"/>
    <w:rsid w:val="005646EF"/>
    <w:rsid w:val="005654C9"/>
    <w:rsid w:val="00581A9E"/>
    <w:rsid w:val="00581F95"/>
    <w:rsid w:val="005901AD"/>
    <w:rsid w:val="00593A32"/>
    <w:rsid w:val="005940F8"/>
    <w:rsid w:val="005946B2"/>
    <w:rsid w:val="0059674D"/>
    <w:rsid w:val="005A4CFB"/>
    <w:rsid w:val="005A6B97"/>
    <w:rsid w:val="005A6E5E"/>
    <w:rsid w:val="005B5DDE"/>
    <w:rsid w:val="005D2E8E"/>
    <w:rsid w:val="005D3E07"/>
    <w:rsid w:val="005D467D"/>
    <w:rsid w:val="005E1C3F"/>
    <w:rsid w:val="005E3CE9"/>
    <w:rsid w:val="005F6E8A"/>
    <w:rsid w:val="005F7F23"/>
    <w:rsid w:val="00600CFF"/>
    <w:rsid w:val="0060594A"/>
    <w:rsid w:val="00607392"/>
    <w:rsid w:val="00612172"/>
    <w:rsid w:val="00614013"/>
    <w:rsid w:val="006162F9"/>
    <w:rsid w:val="006177FE"/>
    <w:rsid w:val="00621DDB"/>
    <w:rsid w:val="0063151E"/>
    <w:rsid w:val="00637255"/>
    <w:rsid w:val="006407F3"/>
    <w:rsid w:val="006460E3"/>
    <w:rsid w:val="006462D1"/>
    <w:rsid w:val="006600AB"/>
    <w:rsid w:val="00661BAB"/>
    <w:rsid w:val="00662F4F"/>
    <w:rsid w:val="00664104"/>
    <w:rsid w:val="006709AB"/>
    <w:rsid w:val="00671D92"/>
    <w:rsid w:val="006744C3"/>
    <w:rsid w:val="0067639F"/>
    <w:rsid w:val="00681B2F"/>
    <w:rsid w:val="00683835"/>
    <w:rsid w:val="00686A46"/>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1BD4"/>
    <w:rsid w:val="006F3297"/>
    <w:rsid w:val="00702D45"/>
    <w:rsid w:val="007076A6"/>
    <w:rsid w:val="00710039"/>
    <w:rsid w:val="00710352"/>
    <w:rsid w:val="0071575E"/>
    <w:rsid w:val="00716833"/>
    <w:rsid w:val="007174AC"/>
    <w:rsid w:val="007175CD"/>
    <w:rsid w:val="00717F62"/>
    <w:rsid w:val="00724DF8"/>
    <w:rsid w:val="007373AD"/>
    <w:rsid w:val="0073740D"/>
    <w:rsid w:val="00744F3B"/>
    <w:rsid w:val="00746212"/>
    <w:rsid w:val="00747ABD"/>
    <w:rsid w:val="0075191D"/>
    <w:rsid w:val="00773A09"/>
    <w:rsid w:val="00775C8C"/>
    <w:rsid w:val="0078239C"/>
    <w:rsid w:val="007831E2"/>
    <w:rsid w:val="00784C57"/>
    <w:rsid w:val="00792739"/>
    <w:rsid w:val="00794FE0"/>
    <w:rsid w:val="007975EB"/>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4DBE"/>
    <w:rsid w:val="00805FA2"/>
    <w:rsid w:val="008126FC"/>
    <w:rsid w:val="0081451C"/>
    <w:rsid w:val="008255D9"/>
    <w:rsid w:val="0082686D"/>
    <w:rsid w:val="00827C0F"/>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55EC8"/>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16FE4"/>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B0CC7"/>
    <w:rsid w:val="00AB100C"/>
    <w:rsid w:val="00AB3412"/>
    <w:rsid w:val="00AB48F2"/>
    <w:rsid w:val="00AD13B3"/>
    <w:rsid w:val="00AD7505"/>
    <w:rsid w:val="00AE67DD"/>
    <w:rsid w:val="00AF51F3"/>
    <w:rsid w:val="00AF706E"/>
    <w:rsid w:val="00B068E3"/>
    <w:rsid w:val="00B06BE1"/>
    <w:rsid w:val="00B0703C"/>
    <w:rsid w:val="00B13C1C"/>
    <w:rsid w:val="00B20583"/>
    <w:rsid w:val="00B20D0E"/>
    <w:rsid w:val="00B21133"/>
    <w:rsid w:val="00B3026B"/>
    <w:rsid w:val="00B311D7"/>
    <w:rsid w:val="00B40D73"/>
    <w:rsid w:val="00B41282"/>
    <w:rsid w:val="00B43FD8"/>
    <w:rsid w:val="00B453D1"/>
    <w:rsid w:val="00B56E79"/>
    <w:rsid w:val="00B626BD"/>
    <w:rsid w:val="00B71FAC"/>
    <w:rsid w:val="00B81B58"/>
    <w:rsid w:val="00B82730"/>
    <w:rsid w:val="00B83B92"/>
    <w:rsid w:val="00B84602"/>
    <w:rsid w:val="00B858DE"/>
    <w:rsid w:val="00B94873"/>
    <w:rsid w:val="00B95DE0"/>
    <w:rsid w:val="00BA2BC5"/>
    <w:rsid w:val="00BA6369"/>
    <w:rsid w:val="00BB66CA"/>
    <w:rsid w:val="00BC1A81"/>
    <w:rsid w:val="00BC1BD8"/>
    <w:rsid w:val="00BC28EF"/>
    <w:rsid w:val="00BC43F8"/>
    <w:rsid w:val="00BC5625"/>
    <w:rsid w:val="00BC74AB"/>
    <w:rsid w:val="00BD0E38"/>
    <w:rsid w:val="00BD2F23"/>
    <w:rsid w:val="00BD55DC"/>
    <w:rsid w:val="00BD6EAB"/>
    <w:rsid w:val="00BE1D53"/>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65428"/>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27812"/>
    <w:rsid w:val="00D3229F"/>
    <w:rsid w:val="00D325A5"/>
    <w:rsid w:val="00D32D80"/>
    <w:rsid w:val="00D349A7"/>
    <w:rsid w:val="00D34D49"/>
    <w:rsid w:val="00D41424"/>
    <w:rsid w:val="00D41761"/>
    <w:rsid w:val="00D4646C"/>
    <w:rsid w:val="00D50D0C"/>
    <w:rsid w:val="00D5649D"/>
    <w:rsid w:val="00D61085"/>
    <w:rsid w:val="00D614CA"/>
    <w:rsid w:val="00D625E9"/>
    <w:rsid w:val="00D63BD7"/>
    <w:rsid w:val="00D747A9"/>
    <w:rsid w:val="00D8050E"/>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44B0C"/>
    <w:rsid w:val="00E533F6"/>
    <w:rsid w:val="00E62EBC"/>
    <w:rsid w:val="00E74526"/>
    <w:rsid w:val="00E7553E"/>
    <w:rsid w:val="00E802D6"/>
    <w:rsid w:val="00E87218"/>
    <w:rsid w:val="00E87BF6"/>
    <w:rsid w:val="00E908C9"/>
    <w:rsid w:val="00E90938"/>
    <w:rsid w:val="00E9281A"/>
    <w:rsid w:val="00EA1FD4"/>
    <w:rsid w:val="00EB28CB"/>
    <w:rsid w:val="00EC09D3"/>
    <w:rsid w:val="00ED0CB9"/>
    <w:rsid w:val="00ED134C"/>
    <w:rsid w:val="00ED26CC"/>
    <w:rsid w:val="00ED392F"/>
    <w:rsid w:val="00ED7A78"/>
    <w:rsid w:val="00EE4CEE"/>
    <w:rsid w:val="00EE76D2"/>
    <w:rsid w:val="00EF1BC0"/>
    <w:rsid w:val="00F00FBC"/>
    <w:rsid w:val="00F0427C"/>
    <w:rsid w:val="00F07A01"/>
    <w:rsid w:val="00F118F4"/>
    <w:rsid w:val="00F11E25"/>
    <w:rsid w:val="00F125F3"/>
    <w:rsid w:val="00F13AFE"/>
    <w:rsid w:val="00F14DFB"/>
    <w:rsid w:val="00F20F7E"/>
    <w:rsid w:val="00F228B0"/>
    <w:rsid w:val="00F22B0F"/>
    <w:rsid w:val="00F243BB"/>
    <w:rsid w:val="00F248D2"/>
    <w:rsid w:val="00F260C9"/>
    <w:rsid w:val="00F3200A"/>
    <w:rsid w:val="00F320FD"/>
    <w:rsid w:val="00F33088"/>
    <w:rsid w:val="00F42B6B"/>
    <w:rsid w:val="00F42C08"/>
    <w:rsid w:val="00F50B59"/>
    <w:rsid w:val="00F52BA1"/>
    <w:rsid w:val="00F53CBC"/>
    <w:rsid w:val="00F540D8"/>
    <w:rsid w:val="00F54D5B"/>
    <w:rsid w:val="00F56344"/>
    <w:rsid w:val="00F654FF"/>
    <w:rsid w:val="00F715A3"/>
    <w:rsid w:val="00F85CCD"/>
    <w:rsid w:val="00F9469A"/>
    <w:rsid w:val="00F95E0C"/>
    <w:rsid w:val="00F96271"/>
    <w:rsid w:val="00F97DC4"/>
    <w:rsid w:val="00FA13B7"/>
    <w:rsid w:val="00FA1F87"/>
    <w:rsid w:val="00FA65AE"/>
    <w:rsid w:val="00FA6F07"/>
    <w:rsid w:val="00FB3FC6"/>
    <w:rsid w:val="00FB54E7"/>
    <w:rsid w:val="00FB5E05"/>
    <w:rsid w:val="00FB6011"/>
    <w:rsid w:val="00FB6F0C"/>
    <w:rsid w:val="00FC50D1"/>
    <w:rsid w:val="00FE2A42"/>
    <w:rsid w:val="00FE3E3C"/>
    <w:rsid w:val="00FE40BA"/>
    <w:rsid w:val="00FE4BBC"/>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unhideWhenUsed/>
    <w:rsid w:val="004C3B9A"/>
    <w:rPr>
      <w:color w:val="2B579A"/>
      <w:shd w:val="clear" w:color="auto" w:fill="E1DFDD"/>
    </w:rPr>
  </w:style>
  <w:style w:type="character" w:styleId="NichtaufgelsteErwhnung">
    <w:name w:val="Unresolved Mention"/>
    <w:basedOn w:val="Absatz-Standardschriftart"/>
    <w:uiPriority w:val="99"/>
    <w:semiHidden/>
    <w:unhideWhenUsed/>
    <w:rsid w:val="00AE67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9954580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file:///\\file-ktd\Organisation$\MV\MV_TCC\01_PR_Content\01_PR_Agency\Press_Releases\2022\2022_PressReleases\KTD\06_K-Preview\www.kraiburg-tpe.com"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B8563-31F9-4527-BCBC-CFA154E02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849</Words>
  <Characters>5350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2023-04-12T14:51:00Z</dcterms:created>
  <dcterms:modified xsi:type="dcterms:W3CDTF">2023-04-26T11:59:00Z</dcterms:modified>
  <cp:category/>
</cp:coreProperties>
</file>