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8F902" w14:textId="50DF6076" w:rsidR="001D63E6" w:rsidRPr="00424BA2" w:rsidRDefault="001D63E6" w:rsidP="006733E0">
      <w:pPr>
        <w:spacing w:after="0" w:line="360" w:lineRule="auto"/>
        <w:ind w:right="1700"/>
        <w:jc w:val="both"/>
        <w:rPr>
          <w:rFonts w:ascii="Arial" w:hAnsi="Arial"/>
          <w:bCs/>
          <w:sz w:val="20"/>
          <w:lang w:eastAsia="ko-KR"/>
        </w:rPr>
      </w:pPr>
      <w:r>
        <w:rPr>
          <w:rFonts w:ascii="Arial" w:hAnsi="Arial"/>
          <w:bCs/>
          <w:sz w:val="20"/>
          <w:lang w:eastAsia="ko-KR"/>
        </w:rPr>
        <w:t>KRA</w:t>
      </w:r>
      <w:r w:rsidR="00427ABC">
        <w:rPr>
          <w:rFonts w:ascii="Arial" w:hAnsi="Arial"/>
          <w:bCs/>
          <w:sz w:val="20"/>
          <w:lang w:eastAsia="ko-KR"/>
        </w:rPr>
        <w:t>I</w:t>
      </w:r>
      <w:r>
        <w:rPr>
          <w:rFonts w:ascii="Arial" w:hAnsi="Arial"/>
          <w:bCs/>
          <w:sz w:val="20"/>
          <w:lang w:eastAsia="ko-KR"/>
        </w:rPr>
        <w:t>BURG TPE</w:t>
      </w:r>
      <w:r w:rsidRPr="006F395E">
        <w:rPr>
          <w:rFonts w:ascii="NanumGothic" w:eastAsia="NanumGothic" w:hAnsi="NanumGothic"/>
          <w:bCs/>
          <w:sz w:val="20"/>
          <w:lang w:eastAsia="ko-KR"/>
        </w:rPr>
        <w:t>(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크라이버그 티피이)가 자동차 내장재용으로 사용 가능한 통합 제품 포트폴리오를 선보입니다.</w:t>
      </w:r>
    </w:p>
    <w:p w14:paraId="16A744A4" w14:textId="5A1BCF30" w:rsidR="001D63E6" w:rsidRPr="00D3501A" w:rsidRDefault="001D63E6" w:rsidP="00E928D6">
      <w:pPr>
        <w:spacing w:after="0" w:line="360" w:lineRule="auto"/>
        <w:ind w:right="1700"/>
        <w:rPr>
          <w:rFonts w:ascii="Arial" w:hAnsi="Arial"/>
          <w:b/>
          <w:sz w:val="24"/>
          <w:lang w:eastAsia="ko-KR"/>
        </w:rPr>
      </w:pPr>
      <w:r w:rsidRPr="006F395E">
        <w:rPr>
          <w:rFonts w:ascii="NanumGothic" w:eastAsia="NanumGothic" w:hAnsi="NanumGothic" w:hint="eastAsia"/>
          <w:b/>
          <w:sz w:val="24"/>
          <w:lang w:eastAsia="ko-KR"/>
        </w:rPr>
        <w:t>내장재 고품질의 표면을 위한</w:t>
      </w:r>
      <w:r>
        <w:rPr>
          <w:rFonts w:ascii="Arial" w:hAnsi="Arial" w:hint="eastAsia"/>
          <w:b/>
          <w:sz w:val="24"/>
          <w:lang w:eastAsia="ko-KR"/>
        </w:rPr>
        <w:t xml:space="preserve"> </w:t>
      </w:r>
      <w:r>
        <w:rPr>
          <w:rFonts w:ascii="Arial" w:hAnsi="Arial"/>
          <w:b/>
          <w:sz w:val="24"/>
          <w:lang w:eastAsia="ko-KR"/>
        </w:rPr>
        <w:t>TPE</w:t>
      </w:r>
    </w:p>
    <w:p w14:paraId="304F41DC" w14:textId="77777777" w:rsidR="00083596" w:rsidRPr="00D02B8F" w:rsidRDefault="00083596" w:rsidP="006733E0">
      <w:pPr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45C3373" w14:textId="1F2EB5A5" w:rsidR="001D63E6" w:rsidRDefault="001D63E6" w:rsidP="006733E0">
      <w:pPr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  <w:r>
        <w:rPr>
          <w:rFonts w:ascii="Arial" w:hAnsi="Arial" w:hint="eastAsia"/>
          <w:b/>
          <w:sz w:val="20"/>
          <w:lang w:eastAsia="ko-KR"/>
        </w:rPr>
        <w:t>K</w:t>
      </w:r>
      <w:r>
        <w:rPr>
          <w:rFonts w:ascii="Arial" w:hAnsi="Arial"/>
          <w:b/>
          <w:sz w:val="20"/>
          <w:lang w:eastAsia="ko-KR"/>
        </w:rPr>
        <w:t>RAIBURG TPE</w:t>
      </w:r>
      <w:r w:rsidRPr="006F395E">
        <w:rPr>
          <w:rFonts w:ascii="NanumGothic" w:eastAsia="NanumGothic" w:hAnsi="NanumGothic"/>
          <w:b/>
          <w:sz w:val="20"/>
          <w:lang w:eastAsia="ko-KR"/>
        </w:rPr>
        <w:t>(</w:t>
      </w:r>
      <w:r w:rsidRPr="006F395E">
        <w:rPr>
          <w:rFonts w:ascii="NanumGothic" w:eastAsia="NanumGothic" w:hAnsi="NanumGothic" w:hint="eastAsia"/>
          <w:b/>
          <w:sz w:val="20"/>
          <w:lang w:eastAsia="ko-KR"/>
        </w:rPr>
        <w:t>크라이버그 티피이)는 이동수단에서 점점 더 연결되고,</w:t>
      </w:r>
      <w:r w:rsidRPr="006F395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/>
          <w:sz w:val="20"/>
          <w:lang w:eastAsia="ko-KR"/>
        </w:rPr>
        <w:t>전기화되며,</w:t>
      </w:r>
      <w:r w:rsidRPr="006F395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/>
          <w:sz w:val="20"/>
          <w:lang w:eastAsia="ko-KR"/>
        </w:rPr>
        <w:t>자동화되어가는 트렌드에 발맞추어 자동차 내장재 부품에 특화된 두가지 제품 시리즈를 선보입니다.</w:t>
      </w:r>
      <w:r w:rsidRPr="006F395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6F395E">
        <w:rPr>
          <w:rFonts w:ascii="Arial" w:eastAsia="NanumGothic" w:hAnsi="Arial" w:cs="Arial"/>
          <w:b/>
          <w:sz w:val="20"/>
          <w:lang w:eastAsia="ko-KR"/>
        </w:rPr>
        <w:t>THERMOLAST</w:t>
      </w:r>
      <w:r w:rsidRPr="006F395E">
        <w:rPr>
          <w:rFonts w:ascii="Arial" w:eastAsia="NanumGothic" w:hAnsi="Arial" w:cs="Arial"/>
          <w:b/>
          <w:sz w:val="20"/>
          <w:vertAlign w:val="superscript"/>
          <w:lang w:eastAsia="ko-KR"/>
        </w:rPr>
        <w:t>®</w:t>
      </w:r>
      <w:r w:rsidRPr="006F395E">
        <w:rPr>
          <w:rFonts w:ascii="Arial" w:eastAsia="NanumGothic" w:hAnsi="Arial" w:cs="Arial"/>
          <w:b/>
          <w:sz w:val="20"/>
          <w:lang w:eastAsia="ko-KR"/>
        </w:rPr>
        <w:t xml:space="preserve"> K</w:t>
      </w:r>
      <w:r w:rsidRPr="006F395E">
        <w:rPr>
          <w:rFonts w:ascii="NanumGothic" w:eastAsia="NanumGothic" w:hAnsi="NanumGothic" w:hint="eastAsia"/>
          <w:b/>
          <w:sz w:val="20"/>
          <w:lang w:eastAsia="ko-KR"/>
        </w:rPr>
        <w:t xml:space="preserve">의 </w:t>
      </w:r>
      <w:r w:rsidRPr="006F395E">
        <w:rPr>
          <w:rFonts w:ascii="Arial" w:eastAsia="NanumGothic" w:hAnsi="Arial" w:cs="Arial"/>
          <w:b/>
          <w:sz w:val="20"/>
          <w:lang w:eastAsia="ko-KR"/>
        </w:rPr>
        <w:t>FG/SF</w:t>
      </w:r>
      <w:r w:rsidRPr="006F395E">
        <w:rPr>
          <w:rFonts w:ascii="NanumGothic" w:eastAsia="NanumGothic" w:hAnsi="NanumGothic" w:hint="eastAsia"/>
          <w:b/>
          <w:sz w:val="20"/>
          <w:lang w:eastAsia="ko-KR"/>
        </w:rPr>
        <w:t xml:space="preserve">와 </w:t>
      </w:r>
      <w:r w:rsidRPr="006F395E">
        <w:rPr>
          <w:rFonts w:ascii="Arial" w:eastAsia="NanumGothic" w:hAnsi="Arial" w:cs="Arial"/>
          <w:b/>
          <w:sz w:val="20"/>
          <w:lang w:eastAsia="ko-KR"/>
        </w:rPr>
        <w:t>VS/AD/HM</w:t>
      </w:r>
      <w:r w:rsidRPr="006F395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/>
          <w:sz w:val="20"/>
          <w:lang w:eastAsia="ko-KR"/>
        </w:rPr>
        <w:t>시리즈는 자동차 내장재에서 필요한 내구성,</w:t>
      </w:r>
      <w:r w:rsidRPr="006F395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/>
          <w:sz w:val="20"/>
          <w:lang w:eastAsia="ko-KR"/>
        </w:rPr>
        <w:t>단단함 그리고 부드러운 터치 표면의 스크래치 저항성 등 고품질 기준을 충족합니다.</w:t>
      </w:r>
      <w:r w:rsidR="00D922BC" w:rsidRPr="006F395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D922BC" w:rsidRPr="006F395E">
        <w:rPr>
          <w:rFonts w:ascii="NanumGothic" w:eastAsia="NanumGothic" w:hAnsi="NanumGothic" w:hint="eastAsia"/>
          <w:b/>
          <w:sz w:val="20"/>
          <w:lang w:eastAsia="ko-KR"/>
        </w:rPr>
        <w:t>새로운 제품은 경제성을 고려하여 개발하였으며 선반 매트에서의 비용 절감이 가능하도록 포트</w:t>
      </w:r>
      <w:r w:rsidR="00E53FA7" w:rsidRPr="006F395E">
        <w:rPr>
          <w:rFonts w:ascii="NanumGothic" w:eastAsia="NanumGothic" w:hAnsi="NanumGothic" w:hint="eastAsia"/>
          <w:b/>
          <w:sz w:val="20"/>
          <w:lang w:eastAsia="ko-KR"/>
        </w:rPr>
        <w:t>폴리오를 보완했습니다.</w:t>
      </w:r>
    </w:p>
    <w:p w14:paraId="78E265BB" w14:textId="77777777" w:rsidR="00D922BC" w:rsidRDefault="00D922BC" w:rsidP="006733E0">
      <w:pPr>
        <w:spacing w:after="0" w:line="360" w:lineRule="auto"/>
        <w:ind w:right="1701"/>
        <w:jc w:val="both"/>
        <w:rPr>
          <w:rFonts w:ascii="Arial" w:hAnsi="Arial" w:cs="Arial"/>
          <w:b/>
          <w:sz w:val="20"/>
          <w:lang w:eastAsia="ko-KR"/>
        </w:rPr>
      </w:pPr>
    </w:p>
    <w:p w14:paraId="572D115A" w14:textId="78BDA761" w:rsidR="00E53FA7" w:rsidRPr="006F395E" w:rsidRDefault="00E53FA7" w:rsidP="006733E0">
      <w:pPr>
        <w:spacing w:after="0" w:line="360" w:lineRule="auto"/>
        <w:ind w:right="1701"/>
        <w:jc w:val="both"/>
        <w:rPr>
          <w:rFonts w:ascii="NanumGothic" w:eastAsia="NanumGothic" w:hAnsi="NanumGothic"/>
          <w:bCs/>
          <w:sz w:val="20"/>
          <w:lang w:eastAsia="ko-KR"/>
        </w:rPr>
      </w:pPr>
      <w:r w:rsidRPr="006F395E">
        <w:rPr>
          <w:rFonts w:ascii="NanumGothic" w:eastAsia="NanumGothic" w:hAnsi="NanumGothic" w:hint="eastAsia"/>
          <w:bCs/>
          <w:sz w:val="20"/>
          <w:lang w:eastAsia="ko-KR"/>
        </w:rPr>
        <w:t>자동차 업계는 지금 전환 시점에 있습니다.</w:t>
      </w:r>
      <w:r w:rsidRPr="006F395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차 안에서 즐길 수 있는 인포테인먼트</w:t>
      </w:r>
      <w:r w:rsidRPr="006F395E">
        <w:rPr>
          <w:rFonts w:ascii="Arial" w:eastAsia="NanumGothic" w:hAnsi="Arial" w:cs="Arial"/>
          <w:bCs/>
          <w:sz w:val="20"/>
          <w:lang w:eastAsia="ko-KR"/>
        </w:rPr>
        <w:t>(IVI)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는 오래 지속 가능한 미적 감각,</w:t>
      </w:r>
      <w:r w:rsidRPr="006F395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색상,</w:t>
      </w:r>
      <w:r w:rsidRPr="006F395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내구성 그리고 눈에 보이는 표면의 청결함 등에 대한 높은 수준의 기준을 설정합니다.</w:t>
      </w:r>
      <w:r w:rsidRPr="006F395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동시에,</w:t>
      </w:r>
      <w:r w:rsidRPr="006F395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차량 내부 부품에</w:t>
      </w:r>
      <w:r w:rsidRPr="006F395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사용한 소재는 점점 더 높아지는 규제를 만족하면서도</w:t>
      </w:r>
      <w:r w:rsidRPr="006F395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냄새 및 방출에 관한 각 나라별 규정과 산업에서 중요한 역할을 하는 자동차 제조업체의 선호도도 준수해야 합니다.</w:t>
      </w:r>
      <w:r w:rsidRPr="006F395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고객사들이 한곳으로부터 제품을 수급할 수 있도록,</w:t>
      </w:r>
      <w:r w:rsidRPr="006F395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6F395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6F395E">
        <w:rPr>
          <w:rFonts w:ascii="NanumGothic" w:eastAsia="NanumGothic" w:hAnsi="NanumGothic"/>
          <w:bCs/>
          <w:sz w:val="20"/>
          <w:lang w:eastAsia="ko-KR"/>
        </w:rPr>
        <w:t>(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크라이버그 티피이)는 자동차 내장재의 부드러운 터치 표면과 관련한 포트폴리오를 확장하였습니다.</w:t>
      </w:r>
    </w:p>
    <w:p w14:paraId="6782C134" w14:textId="77777777" w:rsidR="006733E0" w:rsidRPr="00D02B8F" w:rsidRDefault="006733E0" w:rsidP="006733E0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  <w:lang w:eastAsia="ko-KR"/>
        </w:rPr>
      </w:pPr>
    </w:p>
    <w:p w14:paraId="527F8E11" w14:textId="62707414" w:rsidR="00410A53" w:rsidRDefault="00410A53" w:rsidP="00353880">
      <w:pPr>
        <w:tabs>
          <w:tab w:val="left" w:pos="5019"/>
        </w:tabs>
        <w:rPr>
          <w:rFonts w:ascii="Arial" w:hAnsi="Arial" w:cs="Arial"/>
          <w:bCs/>
          <w:sz w:val="20"/>
          <w:lang w:eastAsia="ko-KR"/>
        </w:rPr>
      </w:pPr>
    </w:p>
    <w:p w14:paraId="6FD38E41" w14:textId="696127FA" w:rsidR="00E53FA7" w:rsidRPr="006F395E" w:rsidRDefault="00E53FA7" w:rsidP="00E53FA7">
      <w:pPr>
        <w:keepNext/>
        <w:spacing w:line="360" w:lineRule="auto"/>
        <w:ind w:right="1701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6F39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lastRenderedPageBreak/>
        <w:t>모든 사이즈와 형상에 적용</w:t>
      </w:r>
      <w:r w:rsidRPr="006F395E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: </w:t>
      </w:r>
      <w:r w:rsidRPr="006F395E">
        <w:rPr>
          <w:rFonts w:ascii="Arial" w:eastAsia="NanumGothic" w:hAnsi="Arial" w:cs="Arial"/>
          <w:b/>
          <w:sz w:val="20"/>
          <w:szCs w:val="20"/>
          <w:lang w:eastAsia="ko-KR"/>
        </w:rPr>
        <w:t>FG/SF</w:t>
      </w:r>
      <w:r w:rsidRPr="006F395E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6F39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시리즈</w:t>
      </w:r>
    </w:p>
    <w:p w14:paraId="4F4793A3" w14:textId="04DA638D" w:rsidR="00E53FA7" w:rsidRPr="006F395E" w:rsidRDefault="00E53FA7" w:rsidP="00E53FA7">
      <w:pPr>
        <w:keepNext/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 xml:space="preserve">눈에 잘 </w:t>
      </w:r>
      <w:r w:rsidR="00735FE0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 xml:space="preserve">보이는 위치의 부품은 대개 다양한 사이즈와 기하학적 형상으로 소재를 설정하기도 하며 </w:t>
      </w:r>
      <w:r w:rsidR="00735FE0" w:rsidRPr="006F395E">
        <w:rPr>
          <w:rFonts w:ascii="Arial" w:eastAsia="NanumGothic" w:hAnsi="Arial" w:cs="Arial"/>
          <w:bCs/>
          <w:sz w:val="20"/>
          <w:szCs w:val="20"/>
          <w:lang w:eastAsia="ko-KR"/>
        </w:rPr>
        <w:t>KRAIBURG TPE</w:t>
      </w:r>
      <w:r w:rsidR="00735FE0" w:rsidRPr="006F395E">
        <w:rPr>
          <w:rFonts w:ascii="NanumGothic" w:eastAsia="NanumGothic" w:hAnsi="NanumGothic" w:cs="Arial"/>
          <w:bCs/>
          <w:sz w:val="20"/>
          <w:szCs w:val="20"/>
          <w:lang w:eastAsia="ko-KR"/>
        </w:rPr>
        <w:t>(</w:t>
      </w:r>
      <w:r w:rsidR="00735FE0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 xml:space="preserve">크라이버그 티피이)는 </w:t>
      </w:r>
      <w:r w:rsidR="00735FE0" w:rsidRPr="006F395E">
        <w:rPr>
          <w:rFonts w:ascii="Arial" w:eastAsia="NanumGothic" w:hAnsi="Arial" w:cs="Arial"/>
          <w:bCs/>
          <w:sz w:val="20"/>
          <w:szCs w:val="20"/>
          <w:lang w:eastAsia="ko-KR"/>
        </w:rPr>
        <w:t>FG/SF</w:t>
      </w:r>
      <w:r w:rsidR="00735FE0" w:rsidRPr="006F395E">
        <w:rPr>
          <w:rFonts w:ascii="NanumGothic" w:eastAsia="NanumGothic" w:hAnsi="NanumGothic" w:cs="Arial"/>
          <w:bCs/>
          <w:sz w:val="20"/>
          <w:szCs w:val="20"/>
          <w:lang w:eastAsia="ko-KR"/>
        </w:rPr>
        <w:t>(</w:t>
      </w:r>
      <w:r w:rsidR="00735FE0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포깅/표면 마감)</w:t>
      </w:r>
      <w:r w:rsidR="00735FE0" w:rsidRPr="006F395E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="00735FE0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시리즈를 개발해 왔습니다.</w:t>
      </w:r>
    </w:p>
    <w:p w14:paraId="4929C8DA" w14:textId="6A5FC9DF" w:rsidR="00735FE0" w:rsidRPr="006F395E" w:rsidRDefault="00735FE0" w:rsidP="00735FE0">
      <w:pPr>
        <w:pStyle w:val="Listenabsatz"/>
        <w:keepNext/>
        <w:numPr>
          <w:ilvl w:val="0"/>
          <w:numId w:val="12"/>
        </w:numPr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우수한 흐름성은 복잡한 부품의 기하학 형상에 무리없이 성형</w:t>
      </w:r>
      <w:r w:rsidR="00C40664"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이 가능함</w:t>
      </w:r>
      <w:r w:rsidR="00C40664" w:rsidRPr="006F395E">
        <w:rPr>
          <w:rFonts w:ascii="NanumGothic" w:eastAsia="NanumGothic" w:hAnsi="NanumGothic" w:cs="Batang"/>
          <w:bCs/>
          <w:sz w:val="20"/>
          <w:szCs w:val="20"/>
          <w:lang w:eastAsia="ko-KR"/>
        </w:rPr>
        <w:t>.</w:t>
      </w:r>
    </w:p>
    <w:p w14:paraId="61089475" w14:textId="6D393193" w:rsidR="00735FE0" w:rsidRPr="006F395E" w:rsidRDefault="00735FE0" w:rsidP="00735FE0">
      <w:pPr>
        <w:pStyle w:val="Listenabsatz"/>
        <w:keepNext/>
        <w:numPr>
          <w:ilvl w:val="0"/>
          <w:numId w:val="12"/>
        </w:numPr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불량 없는 표면 품질:</w:t>
      </w:r>
      <w:r w:rsidRPr="006F395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낮은 성형 온도에서도 완벽한 표면</w:t>
      </w:r>
    </w:p>
    <w:p w14:paraId="462FB37C" w14:textId="1928A232" w:rsidR="00735FE0" w:rsidRPr="006F395E" w:rsidRDefault="00735FE0" w:rsidP="00735FE0">
      <w:pPr>
        <w:pStyle w:val="Listenabsatz"/>
        <w:keepNext/>
        <w:numPr>
          <w:ilvl w:val="0"/>
          <w:numId w:val="12"/>
        </w:numPr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압력을 낮춤:</w:t>
      </w:r>
      <w:r w:rsidRPr="006F395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변형 혹은 굴곡</w:t>
      </w:r>
      <w:r w:rsidR="00C40664"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을 줄여줌.</w:t>
      </w:r>
    </w:p>
    <w:p w14:paraId="53432FA2" w14:textId="1E4EB322" w:rsidR="00735FE0" w:rsidRPr="006F395E" w:rsidRDefault="00735FE0" w:rsidP="00735FE0">
      <w:pPr>
        <w:pStyle w:val="Listenabsatz"/>
        <w:keepNext/>
        <w:numPr>
          <w:ilvl w:val="0"/>
          <w:numId w:val="12"/>
        </w:numPr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치수의 정밀성을 높이며 생산성</w:t>
      </w:r>
      <w:r w:rsidR="00C40664"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.</w:t>
      </w:r>
    </w:p>
    <w:p w14:paraId="0C184AD9" w14:textId="46E316F4" w:rsidR="00735FE0" w:rsidRPr="006F395E" w:rsidRDefault="00735FE0" w:rsidP="00735FE0">
      <w:pPr>
        <w:pStyle w:val="Listenabsatz"/>
        <w:keepNext/>
        <w:numPr>
          <w:ilvl w:val="0"/>
          <w:numId w:val="12"/>
        </w:numPr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냄새 평가:</w:t>
      </w:r>
      <w:r w:rsidRPr="006F395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6F395E">
        <w:rPr>
          <w:rFonts w:ascii="Arial" w:eastAsia="NanumGothic" w:hAnsi="Arial" w:cs="Arial"/>
          <w:bCs/>
          <w:sz w:val="20"/>
          <w:szCs w:val="20"/>
          <w:lang w:eastAsia="ko-KR"/>
        </w:rPr>
        <w:t>VDA 270 B3</w:t>
      </w: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에 따라 테스트 시</w:t>
      </w:r>
      <w:r w:rsidRPr="006F395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매우 좋고 </w:t>
      </w:r>
      <w:r w:rsidR="00C40664"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일정한 결과를 보였으며,</w:t>
      </w:r>
      <w:r w:rsidR="00C40664" w:rsidRPr="006F395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C40664"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모</w:t>
      </w: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든 </w:t>
      </w:r>
      <w:r w:rsidRPr="006F395E">
        <w:rPr>
          <w:rFonts w:ascii="Arial" w:eastAsia="NanumGothic" w:hAnsi="Arial" w:cs="Arial"/>
          <w:bCs/>
          <w:sz w:val="20"/>
          <w:szCs w:val="20"/>
          <w:lang w:eastAsia="ko-KR"/>
        </w:rPr>
        <w:t>50~80ShA</w:t>
      </w:r>
      <w:r w:rsidRPr="006F395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경도에서 </w:t>
      </w:r>
      <w:r w:rsidR="00C40664" w:rsidRPr="006F395E">
        <w:rPr>
          <w:rFonts w:ascii="Arial" w:eastAsia="NanumGothic" w:hAnsi="Arial" w:cs="Arial"/>
          <w:bCs/>
          <w:sz w:val="20"/>
          <w:szCs w:val="20"/>
          <w:lang w:eastAsia="ko-KR"/>
        </w:rPr>
        <w:t>3.0</w:t>
      </w:r>
      <w:r w:rsidR="00C40664"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의 점수를 득함.</w:t>
      </w:r>
    </w:p>
    <w:p w14:paraId="10F470BA" w14:textId="7F16873A" w:rsidR="00C40664" w:rsidRPr="006F395E" w:rsidRDefault="00C40664" w:rsidP="00735FE0">
      <w:pPr>
        <w:pStyle w:val="Listenabsatz"/>
        <w:keepNext/>
        <w:numPr>
          <w:ilvl w:val="0"/>
          <w:numId w:val="12"/>
        </w:numPr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6F395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일상에서 사용 가능한 단단함</w:t>
      </w:r>
      <w:r w:rsidRPr="006F395E">
        <w:rPr>
          <w:rFonts w:ascii="NanumGothic" w:eastAsia="NanumGothic" w:hAnsi="NanumGothic" w:cs="Batang"/>
          <w:bCs/>
          <w:sz w:val="20"/>
          <w:szCs w:val="20"/>
          <w:lang w:eastAsia="ko-KR"/>
        </w:rPr>
        <w:t>.</w:t>
      </w:r>
    </w:p>
    <w:p w14:paraId="05534B16" w14:textId="77777777" w:rsidR="006733E0" w:rsidRPr="00D02B8F" w:rsidRDefault="006733E0" w:rsidP="006733E0">
      <w:pPr>
        <w:pStyle w:val="Listenabsatz"/>
        <w:keepNext/>
        <w:spacing w:line="360" w:lineRule="auto"/>
        <w:ind w:right="1701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0B54770C" w14:textId="4A62EB79" w:rsidR="00C40664" w:rsidRPr="00980D7B" w:rsidRDefault="00C40664" w:rsidP="006733E0">
      <w:pPr>
        <w:keepNext/>
        <w:spacing w:line="360" w:lineRule="auto"/>
        <w:ind w:right="1701"/>
        <w:jc w:val="both"/>
        <w:rPr>
          <w:rFonts w:ascii="Arial" w:hAnsi="Arial" w:cs="Arial"/>
          <w:bCs/>
          <w:sz w:val="20"/>
          <w:szCs w:val="20"/>
          <w:lang w:eastAsia="ko-KR"/>
        </w:rPr>
      </w:pPr>
      <w:r>
        <w:rPr>
          <w:rFonts w:ascii="Arial" w:hAnsi="Arial"/>
          <w:bCs/>
          <w:sz w:val="20"/>
          <w:szCs w:val="20"/>
          <w:lang w:eastAsia="ko-KR"/>
        </w:rPr>
        <w:t xml:space="preserve">FG/SF </w:t>
      </w:r>
      <w:r w:rsidRPr="006F395E">
        <w:rPr>
          <w:rFonts w:ascii="NanumGothic" w:eastAsia="NanumGothic" w:hAnsi="NanumGothic" w:hint="eastAsia"/>
          <w:bCs/>
          <w:sz w:val="20"/>
          <w:szCs w:val="20"/>
          <w:lang w:eastAsia="ko-KR"/>
        </w:rPr>
        <w:t>시리즈에서 제안하는 이 모든 특성은 내부 매트,</w:t>
      </w:r>
      <w:r w:rsidRPr="006F395E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szCs w:val="20"/>
          <w:lang w:eastAsia="ko-KR"/>
        </w:rPr>
        <w:t>가운데 콘솔의 선반 매트,</w:t>
      </w:r>
      <w:r w:rsidRPr="006F395E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szCs w:val="20"/>
          <w:lang w:eastAsia="ko-KR"/>
        </w:rPr>
        <w:t>계기판,</w:t>
      </w:r>
      <w:r w:rsidRPr="006F395E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szCs w:val="20"/>
          <w:lang w:eastAsia="ko-KR"/>
        </w:rPr>
        <w:t>글러브 박스,</w:t>
      </w:r>
      <w:r w:rsidRPr="006F395E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szCs w:val="20"/>
          <w:lang w:eastAsia="ko-KR"/>
        </w:rPr>
        <w:t>도어 포켓 및 루프 라이너 등이 있습니다.</w:t>
      </w:r>
    </w:p>
    <w:p w14:paraId="55C37428" w14:textId="383F9D38" w:rsidR="00C40664" w:rsidRPr="006F395E" w:rsidRDefault="00C40664" w:rsidP="00C40664">
      <w:pPr>
        <w:keepNext/>
        <w:spacing w:line="360" w:lineRule="auto"/>
        <w:ind w:right="1701"/>
        <w:jc w:val="both"/>
        <w:rPr>
          <w:rFonts w:ascii="NanumGothic" w:eastAsia="NanumGothic" w:hAnsi="NanumGothic" w:cs="Arial"/>
          <w:b/>
          <w:sz w:val="20"/>
          <w:lang w:eastAsia="ko-KR"/>
        </w:rPr>
      </w:pPr>
      <w:r w:rsidRPr="006F395E">
        <w:rPr>
          <w:rFonts w:ascii="NanumGothic" w:eastAsia="NanumGothic" w:hAnsi="NanumGothic" w:cs="Arial" w:hint="eastAsia"/>
          <w:b/>
          <w:sz w:val="20"/>
          <w:lang w:eastAsia="ko-KR"/>
        </w:rPr>
        <w:t>다기능 제품:</w:t>
      </w:r>
      <w:r w:rsidRPr="006F395E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6F395E">
        <w:rPr>
          <w:rFonts w:ascii="Arial" w:eastAsia="NanumGothic" w:hAnsi="Arial" w:cs="Arial"/>
          <w:b/>
          <w:sz w:val="20"/>
          <w:lang w:eastAsia="ko-KR"/>
        </w:rPr>
        <w:t>VS/AD/HM</w:t>
      </w:r>
      <w:r w:rsidRPr="006F395E">
        <w:rPr>
          <w:rFonts w:ascii="NanumGothic" w:eastAsia="NanumGothic" w:hAnsi="NanumGothic" w:cs="Arial"/>
          <w:b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cs="Arial" w:hint="eastAsia"/>
          <w:b/>
          <w:sz w:val="20"/>
          <w:lang w:eastAsia="ko-KR"/>
        </w:rPr>
        <w:t>시리즈</w:t>
      </w:r>
    </w:p>
    <w:p w14:paraId="7B7F3A11" w14:textId="5A3081C2" w:rsidR="00C40664" w:rsidRPr="006F395E" w:rsidRDefault="00C40664" w:rsidP="00C40664">
      <w:pPr>
        <w:keepNext/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6F395E">
        <w:rPr>
          <w:rFonts w:ascii="Arial" w:eastAsia="NanumGothic" w:hAnsi="Arial" w:cs="Arial"/>
          <w:bCs/>
          <w:sz w:val="20"/>
          <w:lang w:eastAsia="ko-KR"/>
        </w:rPr>
        <w:t>VS/AD/HM</w:t>
      </w:r>
      <w:r w:rsidRPr="006F395E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6F395E">
        <w:rPr>
          <w:rFonts w:ascii="NanumGothic" w:eastAsia="NanumGothic" w:hAnsi="NanumGothic" w:cs="Arial" w:hint="eastAsia"/>
          <w:bCs/>
          <w:sz w:val="20"/>
          <w:lang w:eastAsia="ko-KR"/>
        </w:rPr>
        <w:t>벨벳 표면/접착/우수한 기계적 성능</w:t>
      </w:r>
      <w:r w:rsidRPr="006F395E">
        <w:rPr>
          <w:rFonts w:ascii="NanumGothic" w:eastAsia="NanumGothic" w:hAnsi="NanumGothic" w:cs="Arial"/>
          <w:bCs/>
          <w:sz w:val="20"/>
          <w:lang w:eastAsia="ko-KR"/>
        </w:rPr>
        <w:t xml:space="preserve">) </w:t>
      </w:r>
      <w:r w:rsidRPr="006F395E">
        <w:rPr>
          <w:rFonts w:ascii="NanumGothic" w:eastAsia="NanumGothic" w:hAnsi="NanumGothic" w:cs="Arial" w:hint="eastAsia"/>
          <w:bCs/>
          <w:sz w:val="20"/>
          <w:lang w:eastAsia="ko-KR"/>
        </w:rPr>
        <w:t>시리즈는 뛰어난 부착이 특징입니다.</w:t>
      </w:r>
      <w:r w:rsidRPr="006F395E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lang w:eastAsia="ko-KR"/>
        </w:rPr>
        <w:t xml:space="preserve">이 제품은 </w:t>
      </w:r>
      <w:r w:rsidRPr="006F395E">
        <w:rPr>
          <w:rFonts w:ascii="Arial" w:eastAsia="NanumGothic" w:hAnsi="Arial" w:cs="Arial"/>
          <w:bCs/>
          <w:sz w:val="20"/>
          <w:lang w:eastAsia="ko-KR"/>
        </w:rPr>
        <w:t>PC, ABS, ABS/PC, ASA, SAN</w:t>
      </w:r>
      <w:r w:rsidRPr="006F395E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lang w:eastAsia="ko-KR"/>
        </w:rPr>
        <w:t>그리고</w:t>
      </w:r>
      <w:r w:rsidRPr="006F395E">
        <w:rPr>
          <w:rFonts w:ascii="Arial" w:eastAsia="NanumGothic" w:hAnsi="Arial" w:cs="Arial"/>
          <w:bCs/>
          <w:sz w:val="20"/>
          <w:lang w:eastAsia="ko-KR"/>
        </w:rPr>
        <w:t xml:space="preserve"> PA6 </w:t>
      </w:r>
      <w:r w:rsidRPr="006F395E">
        <w:rPr>
          <w:rFonts w:ascii="NanumGothic" w:eastAsia="NanumGothic" w:hAnsi="NanumGothic" w:cs="Arial" w:hint="eastAsia"/>
          <w:bCs/>
          <w:sz w:val="20"/>
          <w:lang w:eastAsia="ko-KR"/>
        </w:rPr>
        <w:t>혹은</w:t>
      </w:r>
      <w:r w:rsidRPr="006F395E">
        <w:rPr>
          <w:rFonts w:ascii="Arial" w:eastAsia="NanumGothic" w:hAnsi="Arial" w:cs="Arial"/>
          <w:bCs/>
          <w:sz w:val="20"/>
          <w:lang w:eastAsia="ko-KR"/>
        </w:rPr>
        <w:t xml:space="preserve"> PA12</w:t>
      </w:r>
      <w:r w:rsidRPr="006F395E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lang w:eastAsia="ko-KR"/>
        </w:rPr>
        <w:t>폴리아미드까지 다양한 극성 플라스틱 수지와 접착합니다.</w:t>
      </w:r>
      <w:r w:rsidRPr="006F395E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lang w:eastAsia="ko-KR"/>
        </w:rPr>
        <w:t>추가 장점은</w:t>
      </w:r>
      <w:r w:rsidRPr="006F395E">
        <w:rPr>
          <w:rFonts w:ascii="NanumGothic" w:eastAsia="NanumGothic" w:hAnsi="NanumGothic" w:cs="Arial"/>
          <w:bCs/>
          <w:sz w:val="20"/>
          <w:lang w:eastAsia="ko-KR"/>
        </w:rPr>
        <w:t>:</w:t>
      </w:r>
    </w:p>
    <w:p w14:paraId="11EEE797" w14:textId="2B49D131" w:rsidR="00C40664" w:rsidRPr="006F395E" w:rsidRDefault="00C40664" w:rsidP="00C40664">
      <w:pPr>
        <w:pStyle w:val="Listenabsatz"/>
        <w:keepNext/>
        <w:numPr>
          <w:ilvl w:val="0"/>
          <w:numId w:val="13"/>
        </w:numPr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6F395E">
        <w:rPr>
          <w:rFonts w:ascii="NanumGothic" w:eastAsia="NanumGothic" w:hAnsi="NanumGothic" w:cs="Batang" w:hint="eastAsia"/>
          <w:bCs/>
          <w:sz w:val="20"/>
          <w:lang w:eastAsia="ko-KR"/>
        </w:rPr>
        <w:lastRenderedPageBreak/>
        <w:t xml:space="preserve">우수한 </w:t>
      </w:r>
      <w:r w:rsidRPr="006F395E">
        <w:rPr>
          <w:rFonts w:ascii="Arial" w:eastAsia="NanumGothic" w:hAnsi="Arial" w:cs="Arial"/>
          <w:bCs/>
          <w:sz w:val="20"/>
          <w:lang w:eastAsia="ko-KR"/>
        </w:rPr>
        <w:t xml:space="preserve">TPU </w:t>
      </w:r>
      <w:r w:rsidRPr="006F395E">
        <w:rPr>
          <w:rFonts w:ascii="NanumGothic" w:eastAsia="NanumGothic" w:hAnsi="NanumGothic" w:cs="Batang" w:hint="eastAsia"/>
          <w:bCs/>
          <w:sz w:val="20"/>
          <w:lang w:eastAsia="ko-KR"/>
        </w:rPr>
        <w:t>수준의 스크래치와 내마모성</w:t>
      </w:r>
      <w:r w:rsidRPr="006F395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cs="Batang" w:hint="eastAsia"/>
          <w:bCs/>
          <w:sz w:val="20"/>
          <w:lang w:eastAsia="ko-KR"/>
        </w:rPr>
        <w:t xml:space="preserve">및 방출 및 냄새 관련한 자동차 </w:t>
      </w:r>
      <w:r w:rsidRPr="006F395E">
        <w:rPr>
          <w:rFonts w:ascii="Arial" w:eastAsia="NanumGothic" w:hAnsi="Arial" w:cs="Arial"/>
          <w:bCs/>
          <w:sz w:val="20"/>
          <w:lang w:eastAsia="ko-KR"/>
        </w:rPr>
        <w:t>OEM</w:t>
      </w:r>
      <w:r w:rsidRPr="006F395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cs="Batang" w:hint="eastAsia"/>
          <w:bCs/>
          <w:sz w:val="20"/>
          <w:lang w:eastAsia="ko-KR"/>
        </w:rPr>
        <w:t>규정을 준수함</w:t>
      </w:r>
    </w:p>
    <w:p w14:paraId="49EB0517" w14:textId="763BB94C" w:rsidR="00C40664" w:rsidRPr="006F395E" w:rsidRDefault="00C40664" w:rsidP="00C40664">
      <w:pPr>
        <w:pStyle w:val="Listenabsatz"/>
        <w:keepNext/>
        <w:numPr>
          <w:ilvl w:val="0"/>
          <w:numId w:val="13"/>
        </w:numPr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6F395E">
        <w:rPr>
          <w:rFonts w:ascii="NanumGothic" w:eastAsia="NanumGothic" w:hAnsi="NanumGothic" w:cs="Batang" w:hint="eastAsia"/>
          <w:bCs/>
          <w:sz w:val="20"/>
          <w:lang w:eastAsia="ko-KR"/>
        </w:rPr>
        <w:t>피지</w:t>
      </w:r>
      <w:r w:rsidRPr="006F395E">
        <w:rPr>
          <w:rFonts w:ascii="NanumGothic" w:eastAsia="NanumGothic" w:hAnsi="NanumGothic" w:cs="Batang"/>
          <w:bCs/>
          <w:sz w:val="20"/>
          <w:lang w:eastAsia="ko-KR"/>
        </w:rPr>
        <w:t xml:space="preserve">, </w:t>
      </w:r>
      <w:r w:rsidRPr="006F395E">
        <w:rPr>
          <w:rFonts w:ascii="NanumGothic" w:eastAsia="NanumGothic" w:hAnsi="NanumGothic" w:cs="Batang" w:hint="eastAsia"/>
          <w:bCs/>
          <w:sz w:val="20"/>
          <w:lang w:eastAsia="ko-KR"/>
        </w:rPr>
        <w:t>크림,</w:t>
      </w:r>
      <w:r w:rsidRPr="006F395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6F395E">
        <w:rPr>
          <w:rFonts w:ascii="NanumGothic" w:eastAsia="NanumGothic" w:hAnsi="NanumGothic" w:cs="Batang" w:hint="eastAsia"/>
          <w:bCs/>
          <w:sz w:val="20"/>
          <w:lang w:eastAsia="ko-KR"/>
        </w:rPr>
        <w:t>자동차 특정 세제 등에의 저항성</w:t>
      </w:r>
    </w:p>
    <w:p w14:paraId="6C409058" w14:textId="7F74C6E6" w:rsidR="00C40664" w:rsidRPr="006F395E" w:rsidRDefault="00C40664" w:rsidP="00C40664">
      <w:pPr>
        <w:pStyle w:val="Listenabsatz"/>
        <w:keepNext/>
        <w:numPr>
          <w:ilvl w:val="0"/>
          <w:numId w:val="13"/>
        </w:numPr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6F395E">
        <w:rPr>
          <w:rFonts w:ascii="NanumGothic" w:eastAsia="NanumGothic" w:hAnsi="NanumGothic" w:cs="Batang" w:hint="eastAsia"/>
          <w:bCs/>
          <w:sz w:val="20"/>
          <w:lang w:eastAsia="ko-KR"/>
        </w:rPr>
        <w:t>매우 뛰어난 벨벳 터치감</w:t>
      </w:r>
    </w:p>
    <w:p w14:paraId="3DFF6EF9" w14:textId="5B5C6CD1" w:rsidR="00C40664" w:rsidRPr="006F395E" w:rsidRDefault="00C40664" w:rsidP="00C40664">
      <w:pPr>
        <w:pStyle w:val="Listenabsatz"/>
        <w:keepNext/>
        <w:numPr>
          <w:ilvl w:val="0"/>
          <w:numId w:val="13"/>
        </w:numPr>
        <w:spacing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6F395E">
        <w:rPr>
          <w:rFonts w:ascii="NanumGothic" w:eastAsia="NanumGothic" w:hAnsi="NanumGothic" w:cs="Batang" w:hint="eastAsia"/>
          <w:bCs/>
          <w:sz w:val="20"/>
          <w:lang w:eastAsia="ko-KR"/>
        </w:rPr>
        <w:t>우수한 성형성</w:t>
      </w:r>
    </w:p>
    <w:p w14:paraId="03C778ED" w14:textId="77777777" w:rsidR="00C40664" w:rsidRPr="00C40664" w:rsidRDefault="00C40664" w:rsidP="00C40664">
      <w:pPr>
        <w:pStyle w:val="Listenabsatz"/>
        <w:keepNext/>
        <w:spacing w:line="360" w:lineRule="auto"/>
        <w:ind w:right="1701"/>
        <w:jc w:val="both"/>
        <w:rPr>
          <w:rFonts w:ascii="Arial" w:hAnsi="Arial" w:cs="Arial"/>
          <w:bCs/>
          <w:sz w:val="20"/>
          <w:lang w:eastAsia="ko-KR"/>
        </w:rPr>
      </w:pPr>
    </w:p>
    <w:p w14:paraId="30F9598D" w14:textId="77777777" w:rsidR="008156FD" w:rsidRPr="008156FD" w:rsidRDefault="008156FD" w:rsidP="008156FD">
      <w:pPr>
        <w:pStyle w:val="Listenabsatz"/>
        <w:keepNext/>
        <w:spacing w:line="360" w:lineRule="auto"/>
        <w:ind w:right="1701"/>
        <w:jc w:val="both"/>
        <w:rPr>
          <w:rFonts w:ascii="Arial" w:hAnsi="Arial" w:cs="Arial"/>
          <w:bCs/>
          <w:sz w:val="20"/>
          <w:lang w:val="de-DE" w:eastAsia="ko-KR"/>
        </w:rPr>
      </w:pPr>
    </w:p>
    <w:p w14:paraId="693972B9" w14:textId="44ADB272" w:rsidR="00C40664" w:rsidRPr="00875071" w:rsidRDefault="00C40664" w:rsidP="006733E0">
      <w:pPr>
        <w:keepNext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lang w:val="de-DE" w:eastAsia="ko-KR"/>
        </w:rPr>
      </w:pPr>
      <w:r w:rsidRPr="006F395E">
        <w:rPr>
          <w:rFonts w:ascii="NanumGothic" w:eastAsia="NanumGothic" w:hAnsi="NanumGothic" w:hint="eastAsia"/>
          <w:bCs/>
          <w:sz w:val="20"/>
          <w:lang w:eastAsia="ko-KR"/>
        </w:rPr>
        <w:t>일반적인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어플리케이션은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컵홀더의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미끄럼방지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매트부터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가운데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콘솔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커버의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부드러운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터치감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>,</w:t>
      </w:r>
      <w:r w:rsidRPr="00875071">
        <w:rPr>
          <w:rFonts w:ascii="NanumGothic" w:eastAsia="NanumGothic" w:hAnsi="NanumGothic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안전벨트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버클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>,</w:t>
      </w:r>
      <w:r w:rsidR="0068533D" w:rsidRPr="00875071">
        <w:rPr>
          <w:rFonts w:ascii="NanumGothic" w:eastAsia="NanumGothic" w:hAnsi="NanumGothic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문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손잡이부터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선반이면서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핸드폰의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무선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충전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옵션까지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고품질의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다기능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제품에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적용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가능합니다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>.</w:t>
      </w:r>
      <w:r w:rsidR="0068533D" w:rsidRPr="00875071">
        <w:rPr>
          <w:rFonts w:ascii="NanumGothic" w:eastAsia="NanumGothic" w:hAnsi="NanumGothic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또한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>,</w:t>
      </w:r>
      <w:r w:rsidR="0068533D" w:rsidRPr="00875071">
        <w:rPr>
          <w:rFonts w:ascii="NanumGothic" w:eastAsia="NanumGothic" w:hAnsi="NanumGothic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외부에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노출되어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있는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선반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등의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부품에서는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스크래치와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내마모성이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중요한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만큼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자동차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875071">
        <w:rPr>
          <w:rFonts w:ascii="Arial" w:eastAsia="NanumGothic" w:hAnsi="Arial" w:cs="Arial"/>
          <w:bCs/>
          <w:sz w:val="20"/>
          <w:lang w:val="de-DE" w:eastAsia="ko-KR"/>
        </w:rPr>
        <w:t>OEM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들이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고품질의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제품이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필요할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때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875071">
        <w:rPr>
          <w:rFonts w:ascii="Arial" w:eastAsia="NanumGothic" w:hAnsi="Arial" w:cs="Arial"/>
          <w:bCs/>
          <w:sz w:val="20"/>
          <w:lang w:val="de-DE" w:eastAsia="ko-KR"/>
        </w:rPr>
        <w:t>VS/AD/HM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시리즈를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고려할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수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있는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중요한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소재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솔루션이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="0068533D" w:rsidRPr="006F395E">
        <w:rPr>
          <w:rFonts w:ascii="NanumGothic" w:eastAsia="NanumGothic" w:hAnsi="NanumGothic" w:hint="eastAsia"/>
          <w:bCs/>
          <w:sz w:val="20"/>
          <w:lang w:eastAsia="ko-KR"/>
        </w:rPr>
        <w:t>됩니다</w:t>
      </w:r>
      <w:r w:rsidR="0068533D" w:rsidRPr="00875071">
        <w:rPr>
          <w:rFonts w:ascii="NanumGothic" w:eastAsia="NanumGothic" w:hAnsi="NanumGothic" w:hint="eastAsia"/>
          <w:bCs/>
          <w:sz w:val="20"/>
          <w:lang w:val="de-DE" w:eastAsia="ko-KR"/>
        </w:rPr>
        <w:t>.</w:t>
      </w:r>
    </w:p>
    <w:p w14:paraId="73F15E4D" w14:textId="77777777" w:rsidR="00FC49E7" w:rsidRPr="00875071" w:rsidRDefault="00FC49E7" w:rsidP="006733E0">
      <w:pPr>
        <w:keepNext/>
        <w:spacing w:after="0" w:line="360" w:lineRule="auto"/>
        <w:ind w:right="1701"/>
        <w:jc w:val="both"/>
        <w:rPr>
          <w:rFonts w:ascii="Arial" w:hAnsi="Arial" w:cs="Arial"/>
          <w:bCs/>
          <w:sz w:val="20"/>
          <w:lang w:val="de-DE" w:eastAsia="ko-KR"/>
        </w:rPr>
      </w:pPr>
    </w:p>
    <w:p w14:paraId="3723E484" w14:textId="60A4752D" w:rsidR="008E66F9" w:rsidRPr="00875071" w:rsidRDefault="00D922BC" w:rsidP="006733E0">
      <w:pPr>
        <w:keepNext/>
        <w:spacing w:after="0" w:line="360" w:lineRule="auto"/>
        <w:ind w:right="1701"/>
        <w:jc w:val="both"/>
        <w:rPr>
          <w:rFonts w:ascii="NanumGothic" w:eastAsia="NanumGothic" w:hAnsi="NanumGothic" w:cs="Arial"/>
          <w:b/>
          <w:sz w:val="20"/>
          <w:szCs w:val="20"/>
          <w:lang w:val="de-DE" w:eastAsia="ko-KR"/>
        </w:rPr>
      </w:pPr>
      <w:r w:rsidRPr="006F39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비용</w:t>
      </w:r>
      <w:r w:rsidRPr="00875071">
        <w:rPr>
          <w:rFonts w:ascii="NanumGothic" w:eastAsia="NanumGothic" w:hAnsi="NanumGothic" w:cs="Arial" w:hint="eastAsia"/>
          <w:b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절감을</w:t>
      </w:r>
      <w:r w:rsidRPr="00875071">
        <w:rPr>
          <w:rFonts w:ascii="NanumGothic" w:eastAsia="NanumGothic" w:hAnsi="NanumGothic" w:cs="Arial" w:hint="eastAsia"/>
          <w:b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위한</w:t>
      </w:r>
      <w:r w:rsidRPr="00875071">
        <w:rPr>
          <w:rFonts w:ascii="NanumGothic" w:eastAsia="NanumGothic" w:hAnsi="NanumGothic" w:cs="Arial" w:hint="eastAsia"/>
          <w:b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노력</w:t>
      </w:r>
    </w:p>
    <w:p w14:paraId="61DA0542" w14:textId="008F7492" w:rsidR="0068533D" w:rsidRPr="00875071" w:rsidRDefault="0068533D" w:rsidP="006733E0">
      <w:pPr>
        <w:keepNext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val="de-DE" w:eastAsia="ko-KR"/>
        </w:rPr>
      </w:pPr>
      <w:r w:rsidRPr="00875071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KRAIBURG </w:t>
      </w:r>
      <w:proofErr w:type="gramStart"/>
      <w:r w:rsidRPr="00875071">
        <w:rPr>
          <w:rFonts w:ascii="Arial" w:eastAsia="NanumGothic" w:hAnsi="Arial" w:cs="Arial"/>
          <w:bCs/>
          <w:sz w:val="20"/>
          <w:szCs w:val="20"/>
          <w:lang w:val="de-DE" w:eastAsia="ko-KR"/>
        </w:rPr>
        <w:t>TPE</w:t>
      </w:r>
      <w:r w:rsidRPr="00875071">
        <w:rPr>
          <w:rFonts w:ascii="NanumGothic" w:eastAsia="NanumGothic" w:hAnsi="NanumGothic" w:cs="Arial"/>
          <w:bCs/>
          <w:sz w:val="20"/>
          <w:szCs w:val="20"/>
          <w:lang w:val="de-DE" w:eastAsia="ko-KR"/>
        </w:rPr>
        <w:t>(</w:t>
      </w:r>
      <w:proofErr w:type="gramEnd"/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크라이버그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티피이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>)</w:t>
      </w: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는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새로운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Pr="00875071">
        <w:rPr>
          <w:rFonts w:ascii="Arial" w:eastAsia="NanumGothic" w:hAnsi="Arial" w:cs="Arial"/>
          <w:bCs/>
          <w:sz w:val="20"/>
          <w:szCs w:val="20"/>
          <w:lang w:val="de-DE" w:eastAsia="ko-KR"/>
        </w:rPr>
        <w:t>GP/HF</w:t>
      </w:r>
      <w:r w:rsidRPr="00875071">
        <w:rPr>
          <w:rFonts w:ascii="NanumGothic" w:eastAsia="NanumGothic" w:hAnsi="NanumGothic" w:cs="Arial"/>
          <w:bCs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시리즈를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선보입니다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>.</w:t>
      </w:r>
      <w:r w:rsidRPr="00875071">
        <w:rPr>
          <w:rFonts w:ascii="NanumGothic" w:eastAsia="NanumGothic" w:hAnsi="NanumGothic" w:cs="Arial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이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시리즈는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비용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절감의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효과와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함께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최적화된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흐름성과</w:t>
      </w:r>
      <w:r w:rsidR="00D922BC" w:rsidRPr="00875071">
        <w:rPr>
          <w:rFonts w:ascii="NanumGothic" w:eastAsia="NanumGothic" w:hAnsi="NanumGothic" w:cs="Arial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일관성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있는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품질을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제공합니다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>.</w:t>
      </w:r>
      <w:r w:rsidR="00D922BC" w:rsidRPr="00875071">
        <w:rPr>
          <w:rFonts w:ascii="NanumGothic" w:eastAsia="NanumGothic" w:hAnsi="NanumGothic" w:cs="Arial"/>
          <w:bCs/>
          <w:sz w:val="20"/>
          <w:szCs w:val="20"/>
          <w:lang w:val="de-DE" w:eastAsia="ko-KR"/>
        </w:rPr>
        <w:t xml:space="preserve"> </w:t>
      </w:r>
      <w:r w:rsidR="00D922BC" w:rsidRPr="00875071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KRAIBURG </w:t>
      </w:r>
      <w:proofErr w:type="gramStart"/>
      <w:r w:rsidR="00D922BC" w:rsidRPr="00875071">
        <w:rPr>
          <w:rFonts w:ascii="Arial" w:eastAsia="NanumGothic" w:hAnsi="Arial" w:cs="Arial"/>
          <w:bCs/>
          <w:sz w:val="20"/>
          <w:szCs w:val="20"/>
          <w:lang w:val="de-DE" w:eastAsia="ko-KR"/>
        </w:rPr>
        <w:t>TPE</w:t>
      </w:r>
      <w:r w:rsidR="00D922BC" w:rsidRPr="00875071">
        <w:rPr>
          <w:rFonts w:ascii="NanumGothic" w:eastAsia="NanumGothic" w:hAnsi="NanumGothic" w:cs="Arial"/>
          <w:bCs/>
          <w:sz w:val="20"/>
          <w:szCs w:val="20"/>
          <w:lang w:val="de-DE" w:eastAsia="ko-KR"/>
        </w:rPr>
        <w:t>(</w:t>
      </w:r>
      <w:proofErr w:type="gramEnd"/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크라이버그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티피이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>)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는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lastRenderedPageBreak/>
        <w:t>이를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통해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대부분의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주요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자동차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업계가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직면하고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있는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비용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절감의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노력을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함께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동참하고자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="00D922BC"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합니다</w:t>
      </w:r>
      <w:r w:rsidR="00D922BC"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>.</w:t>
      </w:r>
    </w:p>
    <w:p w14:paraId="1A77A915" w14:textId="77777777" w:rsidR="006F395E" w:rsidRPr="00875071" w:rsidRDefault="006F395E" w:rsidP="006733E0">
      <w:pPr>
        <w:keepNext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val="de-DE" w:eastAsia="ko-KR"/>
        </w:rPr>
      </w:pPr>
    </w:p>
    <w:p w14:paraId="50BEF5FE" w14:textId="78F7C569" w:rsidR="00D922BC" w:rsidRPr="00875071" w:rsidRDefault="00D922BC" w:rsidP="006733E0">
      <w:pPr>
        <w:keepNext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sz w:val="20"/>
          <w:szCs w:val="20"/>
          <w:lang w:val="de-DE" w:eastAsia="ko-KR"/>
        </w:rPr>
      </w:pP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다음은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자동차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개발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팀의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내장재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Pr="006F395E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전문가</w:t>
      </w:r>
      <w:r w:rsidRPr="00875071">
        <w:rPr>
          <w:rFonts w:ascii="NanumGothic" w:eastAsia="NanumGothic" w:hAnsi="NanumGothic" w:cs="Arial" w:hint="eastAsia"/>
          <w:bCs/>
          <w:sz w:val="20"/>
          <w:szCs w:val="20"/>
          <w:lang w:val="de-DE" w:eastAsia="ko-KR"/>
        </w:rPr>
        <w:t xml:space="preserve"> </w:t>
      </w:r>
      <w:r w:rsidRPr="00875071">
        <w:rPr>
          <w:rFonts w:ascii="Arial" w:eastAsia="NanumGothic" w:hAnsi="Arial" w:cs="Arial"/>
          <w:bCs/>
          <w:sz w:val="20"/>
          <w:lang w:val="de-DE" w:eastAsia="ko-KR"/>
        </w:rPr>
        <w:t>Alexander Mayer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의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말입니다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>.</w:t>
      </w:r>
      <w:r w:rsidRPr="00875071">
        <w:rPr>
          <w:rFonts w:ascii="NanumGothic" w:eastAsia="NanumGothic" w:hAnsi="NanumGothic"/>
          <w:bCs/>
          <w:sz w:val="20"/>
          <w:lang w:val="de-DE" w:eastAsia="ko-KR"/>
        </w:rPr>
        <w:t xml:space="preserve"> “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당사의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목표는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가능한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한</w:t>
      </w:r>
      <w:r w:rsidRPr="00875071">
        <w:rPr>
          <w:rFonts w:ascii="NanumGothic" w:eastAsia="NanumGothic" w:hAnsi="NanumGothic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최대한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제품의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특성과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비용을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절감할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수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있는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소재를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공급하는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것이었습니다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>.</w:t>
      </w:r>
      <w:r w:rsidRPr="00875071">
        <w:rPr>
          <w:rFonts w:ascii="NanumGothic" w:eastAsia="NanumGothic" w:hAnsi="NanumGothic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그리고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우리는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목표를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달성하는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데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성공했습니다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>.</w:t>
      </w:r>
      <w:r w:rsidRPr="00875071">
        <w:rPr>
          <w:rFonts w:ascii="NanumGothic" w:eastAsia="NanumGothic" w:hAnsi="NanumGothic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당사의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제품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포트폴리오는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현재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고객과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미래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고객의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요구사항도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모두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만족할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수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 xml:space="preserve"> 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있습니다</w:t>
      </w:r>
      <w:r w:rsidRPr="00875071">
        <w:rPr>
          <w:rFonts w:ascii="NanumGothic" w:eastAsia="NanumGothic" w:hAnsi="NanumGothic" w:hint="eastAsia"/>
          <w:bCs/>
          <w:sz w:val="20"/>
          <w:lang w:val="de-DE" w:eastAsia="ko-KR"/>
        </w:rPr>
        <w:t>.</w:t>
      </w:r>
      <w:r w:rsidRPr="00875071">
        <w:rPr>
          <w:rFonts w:ascii="NanumGothic" w:eastAsia="NanumGothic" w:hAnsi="NanumGothic"/>
          <w:bCs/>
          <w:sz w:val="20"/>
          <w:lang w:val="de-DE" w:eastAsia="ko-KR"/>
        </w:rPr>
        <w:t>”</w:t>
      </w:r>
    </w:p>
    <w:p w14:paraId="75B78D23" w14:textId="77777777" w:rsidR="00D922BC" w:rsidRPr="00875071" w:rsidRDefault="00D922BC" w:rsidP="006733E0">
      <w:pPr>
        <w:keepNext/>
        <w:spacing w:after="0" w:line="360" w:lineRule="auto"/>
        <w:ind w:right="1701"/>
        <w:jc w:val="both"/>
        <w:rPr>
          <w:rFonts w:ascii="Arial" w:hAnsi="Arial" w:cs="Arial"/>
          <w:bCs/>
          <w:sz w:val="20"/>
          <w:szCs w:val="20"/>
          <w:lang w:val="de-DE" w:eastAsia="ko-KR"/>
        </w:rPr>
      </w:pPr>
    </w:p>
    <w:p w14:paraId="77027809" w14:textId="77777777" w:rsidR="008E66F9" w:rsidRPr="00875071" w:rsidRDefault="008E66F9" w:rsidP="006733E0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  <w:lang w:val="de-DE" w:eastAsia="ko-KR"/>
        </w:rPr>
      </w:pPr>
    </w:p>
    <w:p w14:paraId="51260B3B" w14:textId="77777777" w:rsidR="00D66E8A" w:rsidRDefault="00D66E8A">
      <w:pPr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>
        <w:rPr>
          <w:rFonts w:ascii="Arial" w:eastAsia="NanumGothic" w:hAnsi="Arial" w:cs="Arial"/>
          <w:b/>
          <w:bCs/>
          <w:noProof/>
          <w:sz w:val="20"/>
          <w:lang w:eastAsia="ko-KR"/>
        </w:rPr>
        <w:drawing>
          <wp:inline distT="0" distB="0" distL="0" distR="0" wp14:anchorId="30C076C4" wp14:editId="38E8F433">
            <wp:extent cx="4533900" cy="32099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E7CE9" w14:textId="26A36E22" w:rsidR="006F395E" w:rsidRDefault="00D66E8A" w:rsidP="00D66E8A">
      <w:pPr>
        <w:ind w:right="1523"/>
        <w:jc w:val="both"/>
        <w:rPr>
          <w:rFonts w:ascii="Arial" w:eastAsia="NanumGothic" w:hAnsi="Arial" w:cs="Arial"/>
          <w:b/>
          <w:bCs/>
          <w:sz w:val="20"/>
          <w:lang w:eastAsia="ko-KR"/>
        </w:rPr>
      </w:pPr>
      <w:r w:rsidRPr="006F395E">
        <w:rPr>
          <w:rFonts w:ascii="NanumGothic" w:eastAsia="NanumGothic" w:hAnsi="NanumGothic" w:hint="eastAsia"/>
          <w:bCs/>
          <w:sz w:val="20"/>
          <w:lang w:eastAsia="ko-KR"/>
        </w:rPr>
        <w:lastRenderedPageBreak/>
        <w:t>고객사들이 한곳으로부터 제품을 수급할 수 있도록,</w:t>
      </w:r>
      <w:r w:rsidRPr="006F395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6F395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6F395E">
        <w:rPr>
          <w:rFonts w:ascii="NanumGothic" w:eastAsia="NanumGothic" w:hAnsi="NanumGothic"/>
          <w:bCs/>
          <w:sz w:val="20"/>
          <w:lang w:eastAsia="ko-KR"/>
        </w:rPr>
        <w:t>(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크라이버그 티피이)는 자동차 내장재의 부드러운 터치 표면과 관련한 포트폴리오를 확장하였습니다.</w:t>
      </w:r>
      <w:r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7C7874">
        <w:rPr>
          <w:rFonts w:ascii="Arial" w:hAnsi="Arial" w:cs="Arial"/>
          <w:color w:val="000000" w:themeColor="text1"/>
          <w:sz w:val="20"/>
          <w:szCs w:val="20"/>
          <w:lang w:eastAsia="ko-KR"/>
        </w:rPr>
        <w:t>(</w:t>
      </w:r>
      <w:r>
        <w:rPr>
          <w:rFonts w:ascii="Arial" w:hAnsi="Arial" w:cs="Arial"/>
          <w:color w:val="000000" w:themeColor="text1"/>
          <w:sz w:val="20"/>
          <w:szCs w:val="20"/>
          <w:lang w:eastAsia="ko-KR"/>
        </w:rPr>
        <w:t>Photo</w:t>
      </w:r>
      <w:r w:rsidRPr="007C7874">
        <w:rPr>
          <w:rFonts w:ascii="Arial" w:hAnsi="Arial" w:cs="Arial"/>
          <w:color w:val="000000" w:themeColor="text1"/>
          <w:sz w:val="20"/>
          <w:szCs w:val="20"/>
          <w:lang w:eastAsia="ko-KR"/>
        </w:rPr>
        <w:t xml:space="preserve"> © 2020 </w:t>
      </w:r>
      <w:r w:rsidRPr="006F395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6F395E">
        <w:rPr>
          <w:rFonts w:ascii="NanumGothic" w:eastAsia="NanumGothic" w:hAnsi="NanumGothic"/>
          <w:bCs/>
          <w:sz w:val="20"/>
          <w:lang w:eastAsia="ko-KR"/>
        </w:rPr>
        <w:t>(</w:t>
      </w:r>
      <w:r w:rsidRPr="006F395E">
        <w:rPr>
          <w:rFonts w:ascii="NanumGothic" w:eastAsia="NanumGothic" w:hAnsi="NanumGothic" w:hint="eastAsia"/>
          <w:bCs/>
          <w:sz w:val="20"/>
          <w:lang w:eastAsia="ko-KR"/>
        </w:rPr>
        <w:t>크라이버그 티피이)</w:t>
      </w:r>
      <w:r w:rsidRPr="007C7874">
        <w:rPr>
          <w:rFonts w:ascii="Arial" w:hAnsi="Arial" w:cs="Arial"/>
          <w:color w:val="000000" w:themeColor="text1"/>
          <w:sz w:val="20"/>
          <w:szCs w:val="20"/>
          <w:lang w:eastAsia="ko-KR"/>
        </w:rPr>
        <w:t>)</w:t>
      </w:r>
      <w:r w:rsidR="006F395E"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639E8E79" w14:textId="4F55168A" w:rsidR="006F395E" w:rsidRPr="00F76E0F" w:rsidRDefault="006F395E" w:rsidP="006F395E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54CCAD70" w14:textId="77777777" w:rsidR="006F395E" w:rsidRDefault="006F395E" w:rsidP="006F395E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9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34C3FA8A" w14:textId="27554C98" w:rsidR="0037152D" w:rsidRDefault="0037152D" w:rsidP="00FC49E7">
      <w:pPr>
        <w:rPr>
          <w:rFonts w:ascii="Arial" w:hAnsi="Arial" w:cs="Arial"/>
          <w:color w:val="000000" w:themeColor="text1"/>
          <w:sz w:val="20"/>
          <w:lang w:eastAsia="ko-KR"/>
        </w:rPr>
      </w:pPr>
    </w:p>
    <w:p w14:paraId="4ED60750" w14:textId="77777777" w:rsidR="00D66E8A" w:rsidRPr="001827D1" w:rsidRDefault="00D66E8A" w:rsidP="00D66E8A">
      <w:pPr>
        <w:keepLines/>
        <w:spacing w:after="0" w:line="360" w:lineRule="auto"/>
        <w:ind w:right="1701"/>
        <w:rPr>
          <w:rFonts w:ascii="NanumGothic" w:eastAsia="NanumGothic" w:hAnsi="NanumGothic"/>
          <w:color w:val="000000" w:themeColor="text1"/>
          <w:sz w:val="20"/>
          <w:lang w:eastAsia="ko-KR"/>
        </w:rPr>
      </w:pPr>
      <w:r w:rsidRPr="001827D1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lastRenderedPageBreak/>
        <w:t>위 언론 보도 및 관련 이미지는 아래에서 다운로드할 수 있습니다.</w:t>
      </w:r>
    </w:p>
    <w:p w14:paraId="03E35FCF" w14:textId="77777777" w:rsidR="00D66E8A" w:rsidRPr="00DC32CA" w:rsidRDefault="00D25777" w:rsidP="00D66E8A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  <w:hyperlink r:id="rId10" w:history="1">
        <w:r w:rsidR="00D66E8A" w:rsidRPr="00F5440F">
          <w:rPr>
            <w:rStyle w:val="Hyperlink"/>
            <w:rFonts w:ascii="Arial" w:hAnsi="Arial" w:cs="Arial"/>
            <w:sz w:val="20"/>
            <w:lang w:eastAsia="ko-KR"/>
          </w:rPr>
          <w:t>www.PressReleaseFinder.com</w:t>
        </w:r>
      </w:hyperlink>
      <w:r w:rsidR="00D66E8A" w:rsidRPr="00DC32CA">
        <w:rPr>
          <w:rFonts w:ascii="Arial" w:hAnsi="Arial" w:cs="Arial"/>
          <w:color w:val="000000" w:themeColor="text1"/>
          <w:sz w:val="20"/>
          <w:lang w:eastAsia="ko-KR"/>
        </w:rPr>
        <w:t>.</w:t>
      </w:r>
    </w:p>
    <w:p w14:paraId="44DF3036" w14:textId="77777777" w:rsidR="00D66E8A" w:rsidRDefault="00D66E8A" w:rsidP="00D66E8A">
      <w:pPr>
        <w:keepLines/>
        <w:spacing w:after="0" w:line="360" w:lineRule="auto"/>
        <w:ind w:right="1701"/>
        <w:rPr>
          <w:sz w:val="20"/>
          <w:szCs w:val="20"/>
          <w:lang w:eastAsia="ko-KR"/>
        </w:rPr>
      </w:pPr>
      <w:r w:rsidRPr="002C53FA">
        <w:rPr>
          <w:rFonts w:ascii="NanumGothic" w:eastAsia="NanumGothic" w:hAnsi="NanumGothic" w:hint="eastAsia"/>
          <w:sz w:val="20"/>
          <w:szCs w:val="20"/>
          <w:lang w:eastAsia="ko-KR"/>
        </w:rPr>
        <w:t>고해상도의</w:t>
      </w:r>
      <w:r w:rsidRPr="002C53FA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2C53FA">
        <w:rPr>
          <w:rFonts w:ascii="NanumGothic" w:eastAsia="NanumGothic" w:hAnsi="NanumGothic" w:hint="eastAsia"/>
          <w:sz w:val="20"/>
          <w:szCs w:val="20"/>
          <w:lang w:eastAsia="ko-KR"/>
        </w:rPr>
        <w:t>사진은</w:t>
      </w:r>
      <w:r>
        <w:rPr>
          <w:rFonts w:ascii="Arial" w:hAnsi="Arial" w:cs="Arial"/>
          <w:color w:val="000000" w:themeColor="text1"/>
          <w:sz w:val="20"/>
          <w:lang w:eastAsia="ko-KR"/>
        </w:rPr>
        <w:t>Siria Nielsen</w:t>
      </w:r>
      <w:r w:rsidRPr="002C53FA">
        <w:rPr>
          <w:rFonts w:ascii="NanumGothic" w:eastAsia="NanumGothic" w:hAnsi="NanumGothic" w:hint="eastAsia"/>
          <w:sz w:val="20"/>
          <w:szCs w:val="20"/>
          <w:lang w:eastAsia="ko-KR"/>
        </w:rPr>
        <w:t>에게</w:t>
      </w:r>
      <w:r w:rsidRPr="002C53FA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2C53FA">
        <w:rPr>
          <w:rFonts w:ascii="NanumGothic" w:eastAsia="NanumGothic" w:hAnsi="NanumGothic" w:hint="eastAsia"/>
          <w:sz w:val="20"/>
          <w:szCs w:val="20"/>
          <w:lang w:eastAsia="ko-KR"/>
        </w:rPr>
        <w:t>연락주세요</w:t>
      </w:r>
      <w:r w:rsidRPr="002C53FA">
        <w:rPr>
          <w:rFonts w:ascii="NanumGothic" w:eastAsia="NanumGothic" w:hAnsi="NanumGothic"/>
          <w:sz w:val="20"/>
          <w:szCs w:val="20"/>
          <w:lang w:eastAsia="ko-KR"/>
        </w:rPr>
        <w:t>.</w:t>
      </w:r>
      <w:r>
        <w:rPr>
          <w:sz w:val="20"/>
          <w:szCs w:val="20"/>
          <w:lang w:eastAsia="ko-KR"/>
        </w:rPr>
        <w:t xml:space="preserve"> </w:t>
      </w:r>
    </w:p>
    <w:p w14:paraId="4149614E" w14:textId="77777777" w:rsidR="00D66E8A" w:rsidRDefault="00D66E8A" w:rsidP="00D66E8A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  <w:r w:rsidRPr="00DC32CA">
        <w:rPr>
          <w:rFonts w:ascii="Arial" w:hAnsi="Arial" w:cs="Arial"/>
          <w:color w:val="000000" w:themeColor="text1"/>
          <w:sz w:val="20"/>
          <w:lang w:eastAsia="ko-KR"/>
        </w:rPr>
        <w:t xml:space="preserve"> </w:t>
      </w:r>
      <w:r w:rsidRPr="00DC32CA">
        <w:rPr>
          <w:rFonts w:ascii="Arial" w:hAnsi="Arial" w:cs="Arial"/>
          <w:color w:val="000000" w:themeColor="text1"/>
          <w:sz w:val="20"/>
        </w:rPr>
        <w:t>(</w:t>
      </w:r>
      <w:hyperlink r:id="rId11" w:history="1">
        <w:r>
          <w:rPr>
            <w:rStyle w:val="Hyperlink"/>
            <w:rFonts w:ascii="Arial" w:hAnsi="Arial" w:cs="Arial"/>
            <w:sz w:val="20"/>
          </w:rPr>
          <w:t>snielsen@emg-marcom.com</w:t>
        </w:r>
      </w:hyperlink>
      <w:r>
        <w:rPr>
          <w:rFonts w:ascii="Arial" w:hAnsi="Arial" w:cs="Arial"/>
          <w:color w:val="000000" w:themeColor="text1"/>
          <w:sz w:val="20"/>
        </w:rPr>
        <w:t>, +31 164 317 036</w:t>
      </w:r>
      <w:r w:rsidRPr="00DC32CA">
        <w:rPr>
          <w:rFonts w:ascii="Arial" w:hAnsi="Arial" w:cs="Arial"/>
          <w:color w:val="000000" w:themeColor="text1"/>
          <w:sz w:val="20"/>
        </w:rPr>
        <w:t>)</w:t>
      </w:r>
      <w:r>
        <w:rPr>
          <w:rFonts w:ascii="Arial" w:hAnsi="Arial" w:cs="Arial"/>
          <w:color w:val="000000" w:themeColor="text1"/>
          <w:sz w:val="20"/>
        </w:rPr>
        <w:t>.</w:t>
      </w:r>
    </w:p>
    <w:p w14:paraId="0E68356B" w14:textId="77777777" w:rsidR="00D66E8A" w:rsidRPr="00D02B8F" w:rsidRDefault="00D66E8A" w:rsidP="00FC49E7">
      <w:pPr>
        <w:rPr>
          <w:rFonts w:ascii="Arial" w:hAnsi="Arial" w:cs="Arial"/>
          <w:color w:val="000000" w:themeColor="text1"/>
          <w:sz w:val="20"/>
          <w:lang w:eastAsia="ko-KR"/>
        </w:rPr>
      </w:pPr>
    </w:p>
    <w:sectPr w:rsidR="00D66E8A" w:rsidRPr="00D02B8F" w:rsidSect="00001797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AFDB4" w14:textId="77777777" w:rsidR="00C40664" w:rsidRDefault="00C40664" w:rsidP="00784C57">
      <w:pPr>
        <w:spacing w:after="0" w:line="240" w:lineRule="auto"/>
      </w:pPr>
      <w:r>
        <w:separator/>
      </w:r>
    </w:p>
  </w:endnote>
  <w:endnote w:type="continuationSeparator" w:id="0">
    <w:p w14:paraId="3D72EEE6" w14:textId="77777777" w:rsidR="00C40664" w:rsidRDefault="00C4066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Malgun Gothic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AFE91" w14:textId="77777777" w:rsidR="00C40664" w:rsidRDefault="00C40664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F50FB" w14:textId="77777777" w:rsidR="00C40664" w:rsidRDefault="00C40664" w:rsidP="00784C57">
      <w:pPr>
        <w:spacing w:after="0" w:line="240" w:lineRule="auto"/>
      </w:pPr>
      <w:r>
        <w:rPr>
          <w:rFonts w:hint="eastAsia"/>
          <w:lang w:eastAsia="ko-KR"/>
        </w:rPr>
        <w:separator/>
      </w:r>
    </w:p>
  </w:footnote>
  <w:footnote w:type="continuationSeparator" w:id="0">
    <w:p w14:paraId="34746380" w14:textId="77777777" w:rsidR="00C40664" w:rsidRDefault="00C4066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E0A7D" w14:textId="77777777" w:rsidR="00C40664" w:rsidRPr="00C97AAF" w:rsidRDefault="00C40664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60288" behindDoc="0" locked="0" layoutInCell="1" allowOverlap="1" wp14:anchorId="5A215AA4" wp14:editId="4C9F2EC7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C40664" w:rsidRPr="009845AE" w14:paraId="74DAFF4B" w14:textId="77777777" w:rsidTr="00502615">
      <w:tc>
        <w:tcPr>
          <w:tcW w:w="6912" w:type="dxa"/>
        </w:tcPr>
        <w:p w14:paraId="08301744" w14:textId="77777777" w:rsidR="006F395E" w:rsidRPr="005815BB" w:rsidRDefault="006F395E" w:rsidP="006F395E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7F93956" w14:textId="77777777" w:rsidR="006F395E" w:rsidRPr="006F395E" w:rsidRDefault="006F395E" w:rsidP="006F395E">
          <w:pPr>
            <w:spacing w:after="0" w:line="360" w:lineRule="auto"/>
            <w:ind w:left="-105"/>
            <w:jc w:val="both"/>
            <w:rPr>
              <w:rFonts w:ascii="NanumGothic" w:eastAsia="NanumGothic" w:hAnsi="NanumGothic"/>
              <w:b/>
              <w:sz w:val="16"/>
              <w:lang w:eastAsia="ko-KR"/>
            </w:rPr>
          </w:pPr>
          <w:r w:rsidRPr="006F395E">
            <w:rPr>
              <w:rFonts w:ascii="NanumGothic" w:eastAsia="NanumGothic" w:hAnsi="NanumGothic" w:hint="eastAsia"/>
              <w:b/>
              <w:sz w:val="16"/>
              <w:lang w:eastAsia="ko-KR"/>
            </w:rPr>
            <w:t>자동차 내장재용으로 다목적 매트를 위한 통합 제품 소개</w:t>
          </w:r>
        </w:p>
        <w:p w14:paraId="6F196378" w14:textId="77777777" w:rsidR="006F395E" w:rsidRPr="001D63E6" w:rsidRDefault="006F395E" w:rsidP="006F395E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>, August 2020</w:t>
          </w:r>
        </w:p>
        <w:p w14:paraId="06FB6193" w14:textId="3C09DA85" w:rsidR="00C40664" w:rsidRPr="00526A4B" w:rsidRDefault="006F395E" w:rsidP="006F395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Pr="00211DFE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211DFE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11DFE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211DFE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fldSimple w:instr="NUMPAGES  \* Arabic  \* MERGEFORMAT">
            <w:r>
              <w:t>7</w:t>
            </w:r>
          </w:fldSimple>
        </w:p>
      </w:tc>
    </w:tr>
  </w:tbl>
  <w:p w14:paraId="1080D79C" w14:textId="77777777" w:rsidR="00C40664" w:rsidRDefault="00C40664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39DC3CC9" w14:textId="77777777" w:rsidR="00C40664" w:rsidRPr="00C97AAF" w:rsidRDefault="00C40664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DE7D0" w14:textId="77777777" w:rsidR="00C40664" w:rsidRPr="00211DFE" w:rsidRDefault="00C40664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58240" behindDoc="0" locked="0" layoutInCell="1" allowOverlap="1" wp14:anchorId="11D26309" wp14:editId="4F2E027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C40664" w:rsidRPr="00C97AAF" w14:paraId="407AA1BB" w14:textId="77777777" w:rsidTr="00C40664">
      <w:tc>
        <w:tcPr>
          <w:tcW w:w="6912" w:type="dxa"/>
        </w:tcPr>
        <w:p w14:paraId="5A18F99A" w14:textId="77777777" w:rsidR="006F395E" w:rsidRPr="005815BB" w:rsidRDefault="006F395E" w:rsidP="006F395E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03A10E35" w14:textId="00BB4EB6" w:rsidR="00C40664" w:rsidRPr="006F395E" w:rsidRDefault="00C40664" w:rsidP="001D63E6">
          <w:pPr>
            <w:spacing w:after="0" w:line="360" w:lineRule="auto"/>
            <w:ind w:left="-105"/>
            <w:jc w:val="both"/>
            <w:rPr>
              <w:rFonts w:ascii="NanumGothic" w:eastAsia="NanumGothic" w:hAnsi="NanumGothic"/>
              <w:b/>
              <w:sz w:val="16"/>
              <w:lang w:eastAsia="ko-KR"/>
            </w:rPr>
          </w:pPr>
          <w:r w:rsidRPr="006F395E">
            <w:rPr>
              <w:rFonts w:ascii="NanumGothic" w:eastAsia="NanumGothic" w:hAnsi="NanumGothic" w:hint="eastAsia"/>
              <w:b/>
              <w:sz w:val="16"/>
              <w:lang w:eastAsia="ko-KR"/>
            </w:rPr>
            <w:t>자동차 내장재용으로 다목적 매트를 위한 통합 제품 소개</w:t>
          </w:r>
        </w:p>
        <w:p w14:paraId="322833E1" w14:textId="053955E6" w:rsidR="00C40664" w:rsidRPr="001D63E6" w:rsidRDefault="00C40664" w:rsidP="001D63E6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>, August 2020</w:t>
          </w:r>
        </w:p>
        <w:p w14:paraId="4B5B143B" w14:textId="77777777" w:rsidR="00C40664" w:rsidRPr="00C97AAF" w:rsidRDefault="00C40664" w:rsidP="004C54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Pr="00211DFE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211DFE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11DFE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211DFE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fldSimple w:instr="NUMPAGES  \* Arabic  \* MERGEFORMAT">
            <w:r w:rsidRPr="0035388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</w:fldSimple>
        </w:p>
      </w:tc>
      <w:tc>
        <w:tcPr>
          <w:tcW w:w="2977" w:type="dxa"/>
        </w:tcPr>
        <w:p w14:paraId="0023FEF1" w14:textId="77777777" w:rsidR="00C40664" w:rsidRPr="00D02B8F" w:rsidRDefault="00C40664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D02B8F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7FF81F6A" w14:textId="77777777" w:rsidR="00C40664" w:rsidRPr="00D02B8F" w:rsidRDefault="00C40664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D02B8F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6CDA2ABB" w14:textId="77777777" w:rsidR="00C40664" w:rsidRPr="00875071" w:rsidRDefault="00C40664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875071">
            <w:rPr>
              <w:rFonts w:ascii="Arial" w:hAnsi="Arial"/>
              <w:sz w:val="16"/>
            </w:rPr>
            <w:t>84478 Waldkraiburg</w:t>
          </w:r>
        </w:p>
        <w:p w14:paraId="08A62E84" w14:textId="77777777" w:rsidR="00C40664" w:rsidRPr="00875071" w:rsidRDefault="00C40664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875071">
            <w:rPr>
              <w:rFonts w:ascii="Arial" w:hAnsi="Arial"/>
              <w:sz w:val="16"/>
            </w:rPr>
            <w:t>Germany</w:t>
          </w:r>
        </w:p>
        <w:p w14:paraId="6A5324B0" w14:textId="77777777" w:rsidR="00C40664" w:rsidRPr="00875071" w:rsidRDefault="00C40664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12B3709F" w14:textId="77777777" w:rsidR="00C40664" w:rsidRPr="00875071" w:rsidRDefault="00C40664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875071">
            <w:rPr>
              <w:rFonts w:ascii="Arial" w:hAnsi="Arial"/>
              <w:sz w:val="16"/>
              <w:szCs w:val="16"/>
            </w:rPr>
            <w:t>Phone +49 8638 9810-0</w:t>
          </w:r>
        </w:p>
        <w:p w14:paraId="08F440D5" w14:textId="77777777" w:rsidR="00C40664" w:rsidRPr="00C97AAF" w:rsidRDefault="00C40664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Fax +49 8638 9810-310</w:t>
          </w:r>
        </w:p>
        <w:p w14:paraId="1D67E048" w14:textId="77777777" w:rsidR="00C40664" w:rsidRPr="00D02B8F" w:rsidRDefault="00C40664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3513E6C6" w14:textId="77777777" w:rsidR="00C40664" w:rsidRPr="00C97AAF" w:rsidRDefault="00C40664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78911BF" w14:textId="77777777" w:rsidR="00C40664" w:rsidRPr="00C97AAF" w:rsidRDefault="00C40664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3B9B5881" w14:textId="18D685AB" w:rsidR="00C40664" w:rsidRPr="00211DFE" w:rsidRDefault="00C40664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szCs w:val="24"/>
        <w:lang w:val="de-DE" w:eastAsia="de-D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21AA42" wp14:editId="738A39C1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8D78B3" w14:textId="77777777" w:rsidR="00C40664" w:rsidRPr="00211DFE" w:rsidRDefault="00C40664" w:rsidP="006A7575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275C32E3" w14:textId="77777777" w:rsidR="00C40664" w:rsidRPr="00D02B8F" w:rsidRDefault="00C40664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718E95C" w14:textId="77777777" w:rsidR="00C40664" w:rsidRPr="00211DFE" w:rsidRDefault="00C40664" w:rsidP="006A757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Europe, Middle East, Africa &amp; Americas</w:t>
                          </w:r>
                        </w:p>
                        <w:p w14:paraId="31BD3F6C" w14:textId="77777777" w:rsidR="00C40664" w:rsidRPr="004201C2" w:rsidRDefault="00C40664" w:rsidP="006A757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4436D346" w14:textId="77777777" w:rsidR="00C40664" w:rsidRPr="004201C2" w:rsidRDefault="00C40664" w:rsidP="006A757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PR &amp; Communications Manager</w:t>
                          </w:r>
                        </w:p>
                        <w:p w14:paraId="0653F163" w14:textId="77777777" w:rsidR="00C40664" w:rsidRPr="004201C2" w:rsidRDefault="00C40664" w:rsidP="006A757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 +49 8638 9810568</w:t>
                          </w:r>
                        </w:p>
                        <w:p w14:paraId="5D6004FB" w14:textId="77777777" w:rsidR="00C40664" w:rsidRPr="004201C2" w:rsidRDefault="00C40664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instrText>HYPERLINK "C:\\Users\\Michael\\AppData\\Local\\Temp\\juliane.schmidhuber@kraiburg-tpe.com"</w:instrText>
                          </w: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  <w:t>juliane.schmidhuber@kraiburg-tpe.com</w:t>
                          </w:r>
                        </w:p>
                        <w:p w14:paraId="47ABFCDB" w14:textId="77777777" w:rsidR="00C40664" w:rsidRPr="004201C2" w:rsidRDefault="00C40664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fldChar w:fldCharType="end"/>
                          </w:r>
                        </w:p>
                        <w:p w14:paraId="2C103813" w14:textId="77777777" w:rsidR="00C40664" w:rsidRPr="004201C2" w:rsidRDefault="00C40664" w:rsidP="006A757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i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0543F491" w14:textId="77777777" w:rsidR="00C40664" w:rsidRPr="004201C2" w:rsidRDefault="00C40664" w:rsidP="006A757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1B0A12FA" w14:textId="77777777" w:rsidR="00C40664" w:rsidRPr="00D75413" w:rsidRDefault="00C40664" w:rsidP="006A757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6C86D26A" w14:textId="77777777" w:rsidR="00C40664" w:rsidRPr="004201C2" w:rsidRDefault="00C40664" w:rsidP="006A757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Telephone +603 9545 6301</w:t>
                          </w:r>
                        </w:p>
                        <w:p w14:paraId="0B43254C" w14:textId="77777777" w:rsidR="00C40664" w:rsidRPr="004201C2" w:rsidRDefault="00D25777" w:rsidP="006A757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C4066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9FA8098" w14:textId="77777777" w:rsidR="00C40664" w:rsidRPr="004201C2" w:rsidRDefault="00C40664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A24129A" w14:textId="77777777" w:rsidR="00C40664" w:rsidRPr="004201C2" w:rsidRDefault="00C40664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24EA4715" w14:textId="77777777" w:rsidR="00C40664" w:rsidRPr="00211DFE" w:rsidRDefault="00C40664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4AB5BFC1" w14:textId="77777777" w:rsidR="00C40664" w:rsidRPr="00211DFE" w:rsidRDefault="00C40664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Siria Nielsen</w:t>
                          </w:r>
                        </w:p>
                        <w:p w14:paraId="398A21C3" w14:textId="77777777" w:rsidR="00C40664" w:rsidRDefault="00C40664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 +31 164 317036</w:t>
                          </w:r>
                        </w:p>
                        <w:p w14:paraId="033DF6BB" w14:textId="77777777" w:rsidR="00C40664" w:rsidRPr="00211DFE" w:rsidRDefault="00C40664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snielsen@emg-marcom.com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1AA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2D8D78B3" w14:textId="77777777" w:rsidR="006A7575" w:rsidRPr="00211DFE" w:rsidRDefault="006A7575" w:rsidP="006A7575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14:paraId="275C32E3" w14:textId="77777777" w:rsidR="006A7575" w:rsidRPr="00D02B8F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718E95C" w14:textId="77777777" w:rsidR="006A7575" w:rsidRPr="00211DFE" w:rsidRDefault="006A7575" w:rsidP="006A757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Europe, Middle East, Africa &amp; Americas</w:t>
                    </w:r>
                  </w:p>
                  <w:p w14:paraId="31BD3F6C" w14:textId="77777777" w:rsidR="006A7575" w:rsidRPr="004201C2" w:rsidRDefault="008179E6" w:rsidP="006A757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4436D346" w14:textId="77777777" w:rsidR="008179E6" w:rsidRPr="004201C2" w:rsidRDefault="008179E6" w:rsidP="006A7575">
                    <w:pPr>
                      <w:pStyle w:val="Textkrper-Zeileneinzug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PR &amp; Communications Manager</w:t>
                    </w:r>
                  </w:p>
                  <w:p w14:paraId="0653F163" w14:textId="77777777" w:rsidR="006A7575" w:rsidRPr="004201C2" w:rsidRDefault="00211DFE" w:rsidP="006A757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 +49 8638 9810568</w:t>
                    </w:r>
                  </w:p>
                  <w:p w14:paraId="5D6004FB" w14:textId="77777777" w:rsidR="006A7575" w:rsidRPr="004201C2" w:rsidRDefault="00173440" w:rsidP="006A7575">
                    <w:pPr>
                      <w:pStyle w:val="Textkrper-Zeileneinzug"/>
                      <w:ind w:left="0"/>
                      <w:rPr>
                        <w:rStyle w:val="Hyperlink"/>
                        <w:i w:val="0"/>
                        <w:iCs w:val="0"/>
                        <w:sz w:val="16"/>
                      </w:rPr>
                    </w:pPr>
                    <w:r>
                      <w:rPr>
                        <w:i w:val="0"/>
                        <w:iCs w:val="0"/>
                        <w:sz w:val="16"/>
                      </w:rPr>
                      <w:fldChar w:fldCharType="begin"/>
                    </w:r>
                    <w:r w:rsidR="00565367">
                      <w:rPr>
                        <w:i w:val="0"/>
                        <w:iCs w:val="0"/>
                        <w:sz w:val="16"/>
                      </w:rPr>
                      <w:instrText>HYPERLINK "C:\\Users\\Michael\\AppData\\Local\\Temp\\juliane.schmidhuber@kraiburg-tpe.com"</w:instrText>
                    </w:r>
                    <w:r>
                      <w:rPr>
                        <w:i w:val="0"/>
                        <w:iCs w:val="0"/>
                        <w:sz w:val="16"/>
                      </w:rPr>
                      <w:fldChar w:fldCharType="separate"/>
                    </w:r>
                    <w:r w:rsidR="008179E6">
                      <w:rPr>
                        <w:rStyle w:val="Hyperlink"/>
                        <w:i w:val="0"/>
                        <w:iCs w:val="0"/>
                        <w:sz w:val="16"/>
                      </w:rPr>
                      <w:t>juliane.schmidhuber@kraiburg-tpe.com</w:t>
                    </w:r>
                  </w:p>
                  <w:p w14:paraId="47ABFCDB" w14:textId="77777777" w:rsidR="006A7575" w:rsidRPr="004201C2" w:rsidRDefault="00173440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i w:val="0"/>
                        <w:iCs w:val="0"/>
                        <w:sz w:val="16"/>
                      </w:rPr>
                      <w:fldChar w:fldCharType="end"/>
                    </w:r>
                  </w:p>
                  <w:p w14:paraId="2C103813" w14:textId="77777777" w:rsidR="006A7575" w:rsidRPr="004201C2" w:rsidRDefault="006A7575" w:rsidP="006A757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6"/>
                        <w:szCs w:val="16"/>
                      </w:rPr>
                      <w:t>Asia Pacific</w:t>
                    </w:r>
                  </w:p>
                  <w:p w14:paraId="0543F491" w14:textId="77777777" w:rsidR="006A7575" w:rsidRPr="004201C2" w:rsidRDefault="006A7575" w:rsidP="006A757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Bridget Ngang</w:t>
                    </w:r>
                  </w:p>
                  <w:p w14:paraId="1B0A12FA" w14:textId="77777777" w:rsidR="006A7575" w:rsidRPr="00D75413" w:rsidRDefault="006A7575" w:rsidP="006A757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6C86D26A" w14:textId="77777777" w:rsidR="006A7575" w:rsidRPr="004201C2" w:rsidRDefault="00211DFE" w:rsidP="006A757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Telephone +603 9545 6301</w:t>
                    </w:r>
                  </w:p>
                  <w:p w14:paraId="0B43254C" w14:textId="77777777" w:rsidR="006A7575" w:rsidRPr="004201C2" w:rsidRDefault="00997533" w:rsidP="006A757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E0035A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9FA8098" w14:textId="77777777" w:rsidR="006A7575" w:rsidRPr="004201C2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A24129A" w14:textId="77777777" w:rsidR="006A7575" w:rsidRPr="004201C2" w:rsidRDefault="006A7575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24EA4715" w14:textId="77777777" w:rsidR="006A7575" w:rsidRPr="00211DFE" w:rsidRDefault="006A7575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4AB5BFC1" w14:textId="77777777" w:rsidR="006A7575" w:rsidRPr="00211DFE" w:rsidRDefault="006A7575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Siria Nielsen</w:t>
                    </w:r>
                  </w:p>
                  <w:p w14:paraId="398A21C3" w14:textId="77777777" w:rsidR="006A7575" w:rsidRDefault="00211DFE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 +31 164 317036</w:t>
                    </w:r>
                  </w:p>
                  <w:p w14:paraId="033DF6BB" w14:textId="77777777" w:rsidR="00001797" w:rsidRPr="00211DFE" w:rsidRDefault="00001797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snielsen@emg-marcom.com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047F"/>
    <w:multiLevelType w:val="hybridMultilevel"/>
    <w:tmpl w:val="569E6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218C5"/>
    <w:multiLevelType w:val="hybridMultilevel"/>
    <w:tmpl w:val="764490B0"/>
    <w:lvl w:ilvl="0" w:tplc="2F5ADF2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4868"/>
    <w:multiLevelType w:val="hybridMultilevel"/>
    <w:tmpl w:val="E440F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D70C4"/>
    <w:multiLevelType w:val="hybridMultilevel"/>
    <w:tmpl w:val="D0525D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3820CA"/>
    <w:multiLevelType w:val="hybridMultilevel"/>
    <w:tmpl w:val="5BB6B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4"/>
  </w:num>
  <w:num w:numId="5">
    <w:abstractNumId w:val="12"/>
  </w:num>
  <w:num w:numId="6">
    <w:abstractNumId w:val="9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4B"/>
    <w:rsid w:val="00001797"/>
    <w:rsid w:val="00002745"/>
    <w:rsid w:val="00010D19"/>
    <w:rsid w:val="000134F1"/>
    <w:rsid w:val="00020F93"/>
    <w:rsid w:val="000255B6"/>
    <w:rsid w:val="000277F0"/>
    <w:rsid w:val="00041B77"/>
    <w:rsid w:val="0004695A"/>
    <w:rsid w:val="00056B98"/>
    <w:rsid w:val="000672C5"/>
    <w:rsid w:val="00071236"/>
    <w:rsid w:val="000734B0"/>
    <w:rsid w:val="0008142C"/>
    <w:rsid w:val="00083596"/>
    <w:rsid w:val="0008699C"/>
    <w:rsid w:val="00096CA7"/>
    <w:rsid w:val="00097D31"/>
    <w:rsid w:val="000A510D"/>
    <w:rsid w:val="000B180F"/>
    <w:rsid w:val="000B6785"/>
    <w:rsid w:val="000B6A97"/>
    <w:rsid w:val="000D0D0C"/>
    <w:rsid w:val="000D12E7"/>
    <w:rsid w:val="000D178A"/>
    <w:rsid w:val="000E2D1F"/>
    <w:rsid w:val="000E7E11"/>
    <w:rsid w:val="000F0A44"/>
    <w:rsid w:val="000F0ED0"/>
    <w:rsid w:val="000F2C44"/>
    <w:rsid w:val="000F2DAE"/>
    <w:rsid w:val="000F32CD"/>
    <w:rsid w:val="000F465B"/>
    <w:rsid w:val="000F7C99"/>
    <w:rsid w:val="001025C8"/>
    <w:rsid w:val="00110496"/>
    <w:rsid w:val="0011449E"/>
    <w:rsid w:val="001246FA"/>
    <w:rsid w:val="00135778"/>
    <w:rsid w:val="00137B04"/>
    <w:rsid w:val="00144072"/>
    <w:rsid w:val="00146E7E"/>
    <w:rsid w:val="0015332C"/>
    <w:rsid w:val="00153FC3"/>
    <w:rsid w:val="00156A2A"/>
    <w:rsid w:val="00163835"/>
    <w:rsid w:val="00163A3D"/>
    <w:rsid w:val="00163E63"/>
    <w:rsid w:val="0017332B"/>
    <w:rsid w:val="00173440"/>
    <w:rsid w:val="00180A3E"/>
    <w:rsid w:val="00180F66"/>
    <w:rsid w:val="0018778C"/>
    <w:rsid w:val="00195644"/>
    <w:rsid w:val="001A1A47"/>
    <w:rsid w:val="001A3655"/>
    <w:rsid w:val="001A4BDC"/>
    <w:rsid w:val="001B0799"/>
    <w:rsid w:val="001B23F6"/>
    <w:rsid w:val="001C1240"/>
    <w:rsid w:val="001C3F11"/>
    <w:rsid w:val="001C4EAE"/>
    <w:rsid w:val="001C68DC"/>
    <w:rsid w:val="001D63E6"/>
    <w:rsid w:val="001E0614"/>
    <w:rsid w:val="00200C87"/>
    <w:rsid w:val="00201710"/>
    <w:rsid w:val="00202FEA"/>
    <w:rsid w:val="002067CF"/>
    <w:rsid w:val="00211DFE"/>
    <w:rsid w:val="002149FA"/>
    <w:rsid w:val="00216D8A"/>
    <w:rsid w:val="00225FD8"/>
    <w:rsid w:val="00235BA5"/>
    <w:rsid w:val="00236DEA"/>
    <w:rsid w:val="00240DBC"/>
    <w:rsid w:val="002412D4"/>
    <w:rsid w:val="0025193F"/>
    <w:rsid w:val="002631F5"/>
    <w:rsid w:val="00265043"/>
    <w:rsid w:val="002824BA"/>
    <w:rsid w:val="00290773"/>
    <w:rsid w:val="0029752E"/>
    <w:rsid w:val="002A127B"/>
    <w:rsid w:val="002A37DD"/>
    <w:rsid w:val="002B18AB"/>
    <w:rsid w:val="002B3A55"/>
    <w:rsid w:val="002B4542"/>
    <w:rsid w:val="002C4280"/>
    <w:rsid w:val="002C6993"/>
    <w:rsid w:val="002C7DEB"/>
    <w:rsid w:val="002D5630"/>
    <w:rsid w:val="002D61DD"/>
    <w:rsid w:val="002F2061"/>
    <w:rsid w:val="002F2886"/>
    <w:rsid w:val="002F4E8D"/>
    <w:rsid w:val="002F563D"/>
    <w:rsid w:val="003007E3"/>
    <w:rsid w:val="003317C1"/>
    <w:rsid w:val="003465CD"/>
    <w:rsid w:val="00347279"/>
    <w:rsid w:val="003475EF"/>
    <w:rsid w:val="003511D5"/>
    <w:rsid w:val="00353880"/>
    <w:rsid w:val="0036379A"/>
    <w:rsid w:val="0037152D"/>
    <w:rsid w:val="003720FA"/>
    <w:rsid w:val="0037287A"/>
    <w:rsid w:val="0037310E"/>
    <w:rsid w:val="003852C6"/>
    <w:rsid w:val="00385A9C"/>
    <w:rsid w:val="003948BB"/>
    <w:rsid w:val="00395592"/>
    <w:rsid w:val="003A1B94"/>
    <w:rsid w:val="003B3372"/>
    <w:rsid w:val="003B4BB3"/>
    <w:rsid w:val="003C68FF"/>
    <w:rsid w:val="003C6DEF"/>
    <w:rsid w:val="003C78DA"/>
    <w:rsid w:val="003D2A50"/>
    <w:rsid w:val="003D3EE7"/>
    <w:rsid w:val="003D5B9E"/>
    <w:rsid w:val="003F6453"/>
    <w:rsid w:val="004002A2"/>
    <w:rsid w:val="00403279"/>
    <w:rsid w:val="004047A2"/>
    <w:rsid w:val="00406C85"/>
    <w:rsid w:val="00410A53"/>
    <w:rsid w:val="004201C2"/>
    <w:rsid w:val="00424BA2"/>
    <w:rsid w:val="00427ABC"/>
    <w:rsid w:val="00444C92"/>
    <w:rsid w:val="00456843"/>
    <w:rsid w:val="00456A3B"/>
    <w:rsid w:val="004622D9"/>
    <w:rsid w:val="00471A94"/>
    <w:rsid w:val="00481947"/>
    <w:rsid w:val="004A3BA1"/>
    <w:rsid w:val="004A62E0"/>
    <w:rsid w:val="004C54DB"/>
    <w:rsid w:val="004C6E24"/>
    <w:rsid w:val="004D3645"/>
    <w:rsid w:val="004D5BAF"/>
    <w:rsid w:val="00500E2A"/>
    <w:rsid w:val="00502615"/>
    <w:rsid w:val="0050419E"/>
    <w:rsid w:val="0050563B"/>
    <w:rsid w:val="00526A4B"/>
    <w:rsid w:val="005275DB"/>
    <w:rsid w:val="00534B6F"/>
    <w:rsid w:val="00536A97"/>
    <w:rsid w:val="00547B3E"/>
    <w:rsid w:val="00550C61"/>
    <w:rsid w:val="00565367"/>
    <w:rsid w:val="00567FBD"/>
    <w:rsid w:val="005700E5"/>
    <w:rsid w:val="005741D7"/>
    <w:rsid w:val="0059553E"/>
    <w:rsid w:val="00596A6B"/>
    <w:rsid w:val="005A1A96"/>
    <w:rsid w:val="005B54B8"/>
    <w:rsid w:val="005D467D"/>
    <w:rsid w:val="005E1C3F"/>
    <w:rsid w:val="005F04B2"/>
    <w:rsid w:val="00614013"/>
    <w:rsid w:val="006466ED"/>
    <w:rsid w:val="00656148"/>
    <w:rsid w:val="00661BAB"/>
    <w:rsid w:val="00664B00"/>
    <w:rsid w:val="00666EA8"/>
    <w:rsid w:val="006709AB"/>
    <w:rsid w:val="00671FF8"/>
    <w:rsid w:val="006733E0"/>
    <w:rsid w:val="00673E57"/>
    <w:rsid w:val="00676BED"/>
    <w:rsid w:val="006825E7"/>
    <w:rsid w:val="0068533D"/>
    <w:rsid w:val="00692FA4"/>
    <w:rsid w:val="006A7575"/>
    <w:rsid w:val="006A7D0E"/>
    <w:rsid w:val="006B0D90"/>
    <w:rsid w:val="006B1DAF"/>
    <w:rsid w:val="006B33D8"/>
    <w:rsid w:val="006C066C"/>
    <w:rsid w:val="006D0902"/>
    <w:rsid w:val="006E287F"/>
    <w:rsid w:val="006E4B80"/>
    <w:rsid w:val="006E65CF"/>
    <w:rsid w:val="006F395E"/>
    <w:rsid w:val="006F4634"/>
    <w:rsid w:val="0071575E"/>
    <w:rsid w:val="00722A47"/>
    <w:rsid w:val="00724DF8"/>
    <w:rsid w:val="00725156"/>
    <w:rsid w:val="007329E1"/>
    <w:rsid w:val="00735FE0"/>
    <w:rsid w:val="00741A91"/>
    <w:rsid w:val="00744F3B"/>
    <w:rsid w:val="00777B2F"/>
    <w:rsid w:val="0078239C"/>
    <w:rsid w:val="007831E2"/>
    <w:rsid w:val="00784C57"/>
    <w:rsid w:val="00797539"/>
    <w:rsid w:val="007B4C2D"/>
    <w:rsid w:val="007D30B0"/>
    <w:rsid w:val="007D7444"/>
    <w:rsid w:val="007F1877"/>
    <w:rsid w:val="007F2D40"/>
    <w:rsid w:val="007F3DBF"/>
    <w:rsid w:val="007F55EF"/>
    <w:rsid w:val="008156FD"/>
    <w:rsid w:val="008179E6"/>
    <w:rsid w:val="008519D9"/>
    <w:rsid w:val="00863888"/>
    <w:rsid w:val="00874A1B"/>
    <w:rsid w:val="00875071"/>
    <w:rsid w:val="0088592F"/>
    <w:rsid w:val="00885E31"/>
    <w:rsid w:val="00893ECA"/>
    <w:rsid w:val="0089751D"/>
    <w:rsid w:val="008B1F30"/>
    <w:rsid w:val="008B2E96"/>
    <w:rsid w:val="008B40E5"/>
    <w:rsid w:val="008B6AFF"/>
    <w:rsid w:val="008C43CA"/>
    <w:rsid w:val="008C5671"/>
    <w:rsid w:val="008D6339"/>
    <w:rsid w:val="008E2E90"/>
    <w:rsid w:val="008E5B5F"/>
    <w:rsid w:val="008E66F9"/>
    <w:rsid w:val="00923D2E"/>
    <w:rsid w:val="00937972"/>
    <w:rsid w:val="00944DD0"/>
    <w:rsid w:val="00947D55"/>
    <w:rsid w:val="00964C40"/>
    <w:rsid w:val="00966DC3"/>
    <w:rsid w:val="00970083"/>
    <w:rsid w:val="00975999"/>
    <w:rsid w:val="00980D7B"/>
    <w:rsid w:val="00980DBB"/>
    <w:rsid w:val="00980DE8"/>
    <w:rsid w:val="009845AE"/>
    <w:rsid w:val="009912B5"/>
    <w:rsid w:val="00991C39"/>
    <w:rsid w:val="00993578"/>
    <w:rsid w:val="00997533"/>
    <w:rsid w:val="009B1683"/>
    <w:rsid w:val="009B1A17"/>
    <w:rsid w:val="009B2597"/>
    <w:rsid w:val="009C1534"/>
    <w:rsid w:val="009D0006"/>
    <w:rsid w:val="009D1170"/>
    <w:rsid w:val="009D2992"/>
    <w:rsid w:val="009D5642"/>
    <w:rsid w:val="009E39D4"/>
    <w:rsid w:val="009E74A0"/>
    <w:rsid w:val="009E7BB5"/>
    <w:rsid w:val="009F3C10"/>
    <w:rsid w:val="00A10CAE"/>
    <w:rsid w:val="00A12245"/>
    <w:rsid w:val="00A16387"/>
    <w:rsid w:val="00A2616A"/>
    <w:rsid w:val="00A510A8"/>
    <w:rsid w:val="00A57CD6"/>
    <w:rsid w:val="00A709B8"/>
    <w:rsid w:val="00A805C3"/>
    <w:rsid w:val="00A805F6"/>
    <w:rsid w:val="00A832FB"/>
    <w:rsid w:val="00AA093C"/>
    <w:rsid w:val="00AB3259"/>
    <w:rsid w:val="00AB339D"/>
    <w:rsid w:val="00AB48F2"/>
    <w:rsid w:val="00AB73E8"/>
    <w:rsid w:val="00AC314C"/>
    <w:rsid w:val="00AC619F"/>
    <w:rsid w:val="00AD13B3"/>
    <w:rsid w:val="00AD14F9"/>
    <w:rsid w:val="00AE54F4"/>
    <w:rsid w:val="00AF10E5"/>
    <w:rsid w:val="00AF706E"/>
    <w:rsid w:val="00B060D0"/>
    <w:rsid w:val="00B12B0D"/>
    <w:rsid w:val="00B158B2"/>
    <w:rsid w:val="00B20D0E"/>
    <w:rsid w:val="00B21133"/>
    <w:rsid w:val="00B31F67"/>
    <w:rsid w:val="00B342A0"/>
    <w:rsid w:val="00B43FD8"/>
    <w:rsid w:val="00B53CD2"/>
    <w:rsid w:val="00B55780"/>
    <w:rsid w:val="00B65BD1"/>
    <w:rsid w:val="00B71FAC"/>
    <w:rsid w:val="00B7270B"/>
    <w:rsid w:val="00B80544"/>
    <w:rsid w:val="00B81B58"/>
    <w:rsid w:val="00B836A8"/>
    <w:rsid w:val="00BB20B7"/>
    <w:rsid w:val="00BC1A81"/>
    <w:rsid w:val="00BC345D"/>
    <w:rsid w:val="00BC43F8"/>
    <w:rsid w:val="00BE3062"/>
    <w:rsid w:val="00BE38A4"/>
    <w:rsid w:val="00BF28D4"/>
    <w:rsid w:val="00C0054B"/>
    <w:rsid w:val="00C06224"/>
    <w:rsid w:val="00C10035"/>
    <w:rsid w:val="00C11A8A"/>
    <w:rsid w:val="00C14DDE"/>
    <w:rsid w:val="00C24DC3"/>
    <w:rsid w:val="00C24EF6"/>
    <w:rsid w:val="00C30003"/>
    <w:rsid w:val="00C302C7"/>
    <w:rsid w:val="00C30450"/>
    <w:rsid w:val="00C33B05"/>
    <w:rsid w:val="00C363E4"/>
    <w:rsid w:val="00C40664"/>
    <w:rsid w:val="00C566EF"/>
    <w:rsid w:val="00C57F36"/>
    <w:rsid w:val="00C70EBC"/>
    <w:rsid w:val="00C8056E"/>
    <w:rsid w:val="00C82123"/>
    <w:rsid w:val="00C8265E"/>
    <w:rsid w:val="00C8574F"/>
    <w:rsid w:val="00C94383"/>
    <w:rsid w:val="00C95294"/>
    <w:rsid w:val="00C97AAF"/>
    <w:rsid w:val="00CA25C1"/>
    <w:rsid w:val="00CA6A30"/>
    <w:rsid w:val="00CB6E1D"/>
    <w:rsid w:val="00CC2BDA"/>
    <w:rsid w:val="00CE3169"/>
    <w:rsid w:val="00CE6C93"/>
    <w:rsid w:val="00CF03D3"/>
    <w:rsid w:val="00CF1F82"/>
    <w:rsid w:val="00CF771F"/>
    <w:rsid w:val="00D02B8F"/>
    <w:rsid w:val="00D14F71"/>
    <w:rsid w:val="00D2192F"/>
    <w:rsid w:val="00D238FD"/>
    <w:rsid w:val="00D270C3"/>
    <w:rsid w:val="00D34D49"/>
    <w:rsid w:val="00D34EF7"/>
    <w:rsid w:val="00D3501A"/>
    <w:rsid w:val="00D41761"/>
    <w:rsid w:val="00D463F0"/>
    <w:rsid w:val="00D50D0C"/>
    <w:rsid w:val="00D53E57"/>
    <w:rsid w:val="00D55709"/>
    <w:rsid w:val="00D57919"/>
    <w:rsid w:val="00D619E2"/>
    <w:rsid w:val="00D625E9"/>
    <w:rsid w:val="00D66E8A"/>
    <w:rsid w:val="00D66F50"/>
    <w:rsid w:val="00D7414A"/>
    <w:rsid w:val="00D75413"/>
    <w:rsid w:val="00D77062"/>
    <w:rsid w:val="00D81F17"/>
    <w:rsid w:val="00D821DB"/>
    <w:rsid w:val="00D902D6"/>
    <w:rsid w:val="00D922BC"/>
    <w:rsid w:val="00D9749E"/>
    <w:rsid w:val="00DB2468"/>
    <w:rsid w:val="00DC10C6"/>
    <w:rsid w:val="00DC32CA"/>
    <w:rsid w:val="00DE24A5"/>
    <w:rsid w:val="00DE34E2"/>
    <w:rsid w:val="00E0035A"/>
    <w:rsid w:val="00E00D7B"/>
    <w:rsid w:val="00E01838"/>
    <w:rsid w:val="00E039D8"/>
    <w:rsid w:val="00E15FAC"/>
    <w:rsid w:val="00E1744E"/>
    <w:rsid w:val="00E17CAC"/>
    <w:rsid w:val="00E27FED"/>
    <w:rsid w:val="00E3040F"/>
    <w:rsid w:val="00E44CCA"/>
    <w:rsid w:val="00E45D07"/>
    <w:rsid w:val="00E461BD"/>
    <w:rsid w:val="00E533F6"/>
    <w:rsid w:val="00E53FA7"/>
    <w:rsid w:val="00E66576"/>
    <w:rsid w:val="00E908C9"/>
    <w:rsid w:val="00E928D6"/>
    <w:rsid w:val="00EA504E"/>
    <w:rsid w:val="00EB7203"/>
    <w:rsid w:val="00EC5235"/>
    <w:rsid w:val="00EC78BF"/>
    <w:rsid w:val="00ED7A78"/>
    <w:rsid w:val="00F01B17"/>
    <w:rsid w:val="00F11E25"/>
    <w:rsid w:val="00F125F3"/>
    <w:rsid w:val="00F14DFB"/>
    <w:rsid w:val="00F1524A"/>
    <w:rsid w:val="00F207D3"/>
    <w:rsid w:val="00F20F7E"/>
    <w:rsid w:val="00F33088"/>
    <w:rsid w:val="00F40D15"/>
    <w:rsid w:val="00F44204"/>
    <w:rsid w:val="00F50B59"/>
    <w:rsid w:val="00F510E8"/>
    <w:rsid w:val="00F540D8"/>
    <w:rsid w:val="00F54D5B"/>
    <w:rsid w:val="00F56344"/>
    <w:rsid w:val="00F82E36"/>
    <w:rsid w:val="00F90285"/>
    <w:rsid w:val="00F97DC4"/>
    <w:rsid w:val="00FA01F2"/>
    <w:rsid w:val="00FA13B7"/>
    <w:rsid w:val="00FA1F87"/>
    <w:rsid w:val="00FA2F9D"/>
    <w:rsid w:val="00FB6011"/>
    <w:rsid w:val="00FB6502"/>
    <w:rsid w:val="00FC49E7"/>
    <w:rsid w:val="00FC50D1"/>
    <w:rsid w:val="00FC7C50"/>
    <w:rsid w:val="00FE7558"/>
    <w:rsid w:val="00FF559C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4B50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ellenraster">
    <w:name w:val="Table Grid"/>
    <w:basedOn w:val="NormaleTabelle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179E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B65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ielsen@emg-marcom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essReleaseFinder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aiburg-tpe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4D1E1-0597-4F55-B3B7-63F444C9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430</Words>
  <Characters>2711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2020-08-14T05:06:00Z</dcterms:created>
  <dcterms:modified xsi:type="dcterms:W3CDTF">2020-08-19T19:41:00Z</dcterms:modified>
</cp:coreProperties>
</file>