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84385" w14:textId="5E7F846A" w:rsidR="003605B5" w:rsidRPr="00932F00" w:rsidRDefault="003605B5" w:rsidP="00646387">
      <w:pPr>
        <w:spacing w:line="360" w:lineRule="auto"/>
        <w:ind w:right="1559"/>
        <w:rPr>
          <w:rFonts w:ascii="Arial" w:eastAsia="SimHei" w:hAnsi="Arial" w:cs="Arial"/>
          <w:b/>
          <w:bCs/>
          <w:color w:val="000000" w:themeColor="text1"/>
          <w:sz w:val="24"/>
          <w:szCs w:val="24"/>
          <w:lang w:val="vi-VN" w:eastAsia="zh-CN"/>
        </w:rPr>
      </w:pPr>
      <w:r w:rsidRPr="00855DCD">
        <w:rPr>
          <w:rFonts w:ascii="Arial" w:eastAsia="SimHei" w:hAnsi="Arial" w:cs="Arial"/>
          <w:b/>
          <w:bCs/>
          <w:color w:val="000000" w:themeColor="text1"/>
          <w:sz w:val="24"/>
          <w:szCs w:val="24"/>
          <w:lang w:val="vi-VN" w:eastAsia="zh-CN"/>
        </w:rPr>
        <w:t>KRAIBURG TPE tăng cường bảo vệ đầu dò thiết bị chẩn đoán da thông minh với các giải pháp TPE cải tiến</w:t>
      </w:r>
    </w:p>
    <w:p w14:paraId="0048BB2C" w14:textId="22E7D560" w:rsidR="00DA6B07" w:rsidRPr="00DA6B07" w:rsidRDefault="00DA6B07" w:rsidP="004868B5">
      <w:pPr>
        <w:spacing w:line="360" w:lineRule="auto"/>
        <w:ind w:right="1559"/>
        <w:jc w:val="both"/>
        <w:rPr>
          <w:rFonts w:ascii="Arial" w:eastAsia="SimHei" w:hAnsi="Arial" w:cs="Arial"/>
          <w:color w:val="000000" w:themeColor="text1"/>
          <w:sz w:val="20"/>
          <w:szCs w:val="20"/>
          <w:lang w:val="vi-VN" w:eastAsia="zh-CN"/>
        </w:rPr>
      </w:pPr>
      <w:r w:rsidRPr="00DA6B07">
        <w:rPr>
          <w:rFonts w:ascii="Arial" w:eastAsia="SimHei" w:hAnsi="Arial" w:cs="Arial"/>
          <w:color w:val="000000" w:themeColor="text1"/>
          <w:sz w:val="20"/>
          <w:szCs w:val="20"/>
          <w:lang w:val="vi-VN" w:eastAsia="zh-CN"/>
        </w:rPr>
        <w:t>Các thiết bị chẩn đoán da thông minh ngày càng trở nên cần thiết trong chăm sóc da hiện đại, đơn giản hóa các quy trình đánh giá da phức tạp để đảm bảo kết quả tối ưu. Với cảm biến có độ phân giải cao và thuật toán phân tích tiên tiến, những thiết bị này không thể thiếu đối với các chuyên gia y tế và sắc đẹp trên toàn thế giới.</w:t>
      </w:r>
    </w:p>
    <w:p w14:paraId="2208C40D" w14:textId="77777777" w:rsidR="00C0606B" w:rsidRPr="00DA6B07" w:rsidRDefault="00C0606B" w:rsidP="004868B5">
      <w:pPr>
        <w:spacing w:line="360" w:lineRule="auto"/>
        <w:ind w:right="1559"/>
        <w:jc w:val="both"/>
        <w:rPr>
          <w:rFonts w:ascii="Arial" w:eastAsia="SimHei" w:hAnsi="Arial" w:cs="Arial"/>
          <w:color w:val="000000" w:themeColor="text1"/>
          <w:sz w:val="6"/>
          <w:szCs w:val="6"/>
          <w:lang w:val="vi-VN" w:eastAsia="zh-CN"/>
        </w:rPr>
      </w:pPr>
    </w:p>
    <w:p w14:paraId="4F3E693B" w14:textId="6B812637" w:rsidR="00D53FB8" w:rsidRPr="00D53FB8" w:rsidRDefault="00D53FB8" w:rsidP="00057AF3">
      <w:pPr>
        <w:spacing w:line="360" w:lineRule="auto"/>
        <w:ind w:right="1559"/>
        <w:jc w:val="both"/>
        <w:rPr>
          <w:rFonts w:ascii="Arial" w:eastAsia="SimHei" w:hAnsi="Arial" w:cs="Arial"/>
          <w:color w:val="000000" w:themeColor="text1"/>
          <w:sz w:val="20"/>
          <w:szCs w:val="20"/>
          <w:lang w:val="vi-VN" w:eastAsia="zh-CN"/>
        </w:rPr>
      </w:pPr>
      <w:r w:rsidRPr="00D53FB8">
        <w:rPr>
          <w:rFonts w:ascii="Arial" w:eastAsia="SimHei" w:hAnsi="Arial" w:cs="Arial"/>
          <w:color w:val="000000" w:themeColor="text1"/>
          <w:sz w:val="20"/>
          <w:szCs w:val="20"/>
          <w:lang w:val="vi-VN" w:eastAsia="zh-CN"/>
        </w:rPr>
        <w:t xml:space="preserve">Để đáp ứng các tiêu chuẩn cao của ngành chăm sóc da, KRAIBURG TPE, nhà sản xuất vật liệu Nhựa đàn hồi nhiệt (TPE) toàn cầu, đã giới thiệu dòng </w:t>
      </w:r>
      <w:r w:rsidR="005C0D11" w:rsidRPr="005C0D11">
        <w:rPr>
          <w:rFonts w:ascii="Arial" w:eastAsia="SimHei" w:hAnsi="Arial" w:cs="Arial"/>
          <w:color w:val="000000" w:themeColor="text1"/>
          <w:sz w:val="20"/>
          <w:szCs w:val="20"/>
          <w:lang w:val="vi-VN" w:eastAsia="zh-CN"/>
        </w:rPr>
        <w:fldChar w:fldCharType="begin"/>
      </w:r>
      <w:r w:rsidR="005C0D11" w:rsidRPr="005C0D11">
        <w:rPr>
          <w:rFonts w:ascii="Arial" w:eastAsia="SimHei" w:hAnsi="Arial" w:cs="Arial"/>
          <w:color w:val="000000" w:themeColor="text1"/>
          <w:sz w:val="20"/>
          <w:szCs w:val="20"/>
          <w:lang w:val="vi-VN" w:eastAsia="zh-CN"/>
        </w:rPr>
        <w:instrText>HYPERLINK "https://www.kraiburg-tpe.com/en/thermolast-h-healthcare-tpe"</w:instrText>
      </w:r>
      <w:r w:rsidR="005C0D11" w:rsidRPr="005C0D11">
        <w:rPr>
          <w:rFonts w:ascii="Arial" w:eastAsia="SimHei" w:hAnsi="Arial" w:cs="Arial"/>
          <w:color w:val="000000" w:themeColor="text1"/>
          <w:sz w:val="20"/>
          <w:szCs w:val="20"/>
          <w:lang w:val="vi-VN" w:eastAsia="zh-CN"/>
        </w:rPr>
      </w:r>
      <w:r w:rsidR="005C0D11" w:rsidRPr="005C0D11">
        <w:rPr>
          <w:rFonts w:ascii="Arial" w:eastAsia="SimHei" w:hAnsi="Arial" w:cs="Arial"/>
          <w:color w:val="000000" w:themeColor="text1"/>
          <w:sz w:val="20"/>
          <w:szCs w:val="20"/>
          <w:lang w:val="vi-VN" w:eastAsia="zh-CN"/>
        </w:rPr>
        <w:fldChar w:fldCharType="separate"/>
      </w:r>
      <w:r w:rsidRPr="005C0D11">
        <w:rPr>
          <w:rStyle w:val="Hyperlink"/>
          <w:rFonts w:ascii="Arial" w:eastAsia="SimHei" w:hAnsi="Arial" w:cs="Arial"/>
          <w:sz w:val="20"/>
          <w:szCs w:val="20"/>
          <w:lang w:val="vi-VN" w:eastAsia="zh-CN"/>
        </w:rPr>
        <w:t>THERMOLAST® H</w:t>
      </w:r>
      <w:r w:rsidR="005C0D11" w:rsidRPr="005C0D11">
        <w:rPr>
          <w:rFonts w:ascii="Arial" w:eastAsia="SimHei" w:hAnsi="Arial" w:cs="Arial"/>
          <w:color w:val="000000" w:themeColor="text1"/>
          <w:sz w:val="20"/>
          <w:szCs w:val="20"/>
          <w:lang w:val="vi-VN" w:eastAsia="zh-CN"/>
        </w:rPr>
        <w:fldChar w:fldCharType="end"/>
      </w:r>
      <w:r w:rsidRPr="005C0D11">
        <w:rPr>
          <w:rFonts w:ascii="Arial" w:eastAsia="SimHei" w:hAnsi="Arial" w:cs="Arial"/>
          <w:color w:val="000000" w:themeColor="text1"/>
          <w:sz w:val="20"/>
          <w:szCs w:val="20"/>
          <w:lang w:val="vi-VN" w:eastAsia="zh-CN"/>
        </w:rPr>
        <w:t xml:space="preserve"> HC/AD1/AP được thiết kế đặc biệt dành cho các ứng dụng </w:t>
      </w:r>
      <w:hyperlink r:id="rId11" w:history="1">
        <w:r w:rsidRPr="005C0D11">
          <w:rPr>
            <w:rStyle w:val="Hyperlink"/>
            <w:rFonts w:ascii="Arial" w:eastAsia="SimHei" w:hAnsi="Arial" w:cs="Arial"/>
            <w:sz w:val="20"/>
            <w:szCs w:val="20"/>
            <w:lang w:val="vi-VN" w:eastAsia="zh-CN"/>
          </w:rPr>
          <w:t>thiết bị y tế và chăm sóc sức khỏe</w:t>
        </w:r>
      </w:hyperlink>
      <w:r w:rsidRPr="005C0D11">
        <w:rPr>
          <w:rFonts w:ascii="Arial" w:eastAsia="SimHei" w:hAnsi="Arial" w:cs="Arial"/>
          <w:color w:val="000000" w:themeColor="text1"/>
          <w:sz w:val="20"/>
          <w:szCs w:val="20"/>
          <w:lang w:val="vi-VN" w:eastAsia="zh-CN"/>
        </w:rPr>
        <w:t xml:space="preserve"> ở khu</w:t>
      </w:r>
      <w:r w:rsidRPr="00D53FB8">
        <w:rPr>
          <w:rFonts w:ascii="Arial" w:eastAsia="SimHei" w:hAnsi="Arial" w:cs="Arial"/>
          <w:color w:val="000000" w:themeColor="text1"/>
          <w:sz w:val="20"/>
          <w:szCs w:val="20"/>
          <w:lang w:val="vi-VN" w:eastAsia="zh-CN"/>
        </w:rPr>
        <w:t xml:space="preserve"> vực Châu Á Thái Bình Dương. Dòng sản phẩm này nhằm mục đích nâng cao sự thoải mái và độ chính xác của bộ bảo vệ đầu dò thiết bị chẩn đoán da thông minh.</w:t>
      </w:r>
    </w:p>
    <w:p w14:paraId="52D7728B" w14:textId="77777777" w:rsidR="00C0606B" w:rsidRPr="00D53FB8" w:rsidRDefault="00C0606B" w:rsidP="00057AF3">
      <w:pPr>
        <w:spacing w:line="360" w:lineRule="auto"/>
        <w:ind w:right="1559"/>
        <w:jc w:val="both"/>
        <w:rPr>
          <w:rFonts w:ascii="Arial" w:hAnsi="Arial" w:cs="Arial"/>
          <w:color w:val="000000" w:themeColor="text1"/>
          <w:sz w:val="6"/>
          <w:szCs w:val="6"/>
          <w:lang w:val="vi-VN"/>
        </w:rPr>
      </w:pPr>
    </w:p>
    <w:p w14:paraId="4CFCCEB7" w14:textId="3DA0B138" w:rsidR="00781B65" w:rsidRPr="00781B65" w:rsidRDefault="00781B65" w:rsidP="00057AF3">
      <w:pPr>
        <w:spacing w:line="360" w:lineRule="auto"/>
        <w:ind w:right="1559"/>
        <w:jc w:val="both"/>
        <w:rPr>
          <w:rFonts w:ascii="Arial" w:eastAsia="SimHei" w:hAnsi="Arial" w:cs="Arial"/>
          <w:b/>
          <w:bCs/>
          <w:color w:val="000000" w:themeColor="text1"/>
          <w:sz w:val="20"/>
          <w:szCs w:val="20"/>
          <w:lang w:val="vi-VN" w:eastAsia="zh-CN"/>
        </w:rPr>
      </w:pPr>
      <w:r w:rsidRPr="00781B65">
        <w:rPr>
          <w:rFonts w:ascii="Arial" w:eastAsia="SimHei" w:hAnsi="Arial" w:cs="Arial"/>
          <w:b/>
          <w:bCs/>
          <w:color w:val="000000" w:themeColor="text1"/>
          <w:sz w:val="20"/>
          <w:szCs w:val="20"/>
          <w:lang w:val="vi-VN" w:eastAsia="zh-CN"/>
        </w:rPr>
        <w:t>Ưu điểm vật liệu chính của dòng THERMOLAST® H HC/AD1/AP bao gồm:</w:t>
      </w:r>
    </w:p>
    <w:p w14:paraId="1635521C" w14:textId="3AE1A50A" w:rsidR="00855DCD" w:rsidRPr="005C0D11" w:rsidRDefault="0076430B" w:rsidP="005C0D11">
      <w:pPr>
        <w:pStyle w:val="ListParagraph"/>
        <w:numPr>
          <w:ilvl w:val="0"/>
          <w:numId w:val="26"/>
        </w:numPr>
        <w:spacing w:line="360" w:lineRule="auto"/>
        <w:ind w:right="1559"/>
        <w:jc w:val="both"/>
        <w:rPr>
          <w:rFonts w:ascii="Arial" w:eastAsia="SimHei" w:hAnsi="Arial" w:cs="Arial"/>
          <w:color w:val="000000" w:themeColor="text1"/>
          <w:sz w:val="20"/>
          <w:szCs w:val="20"/>
          <w:lang w:val="vi-VN" w:eastAsia="zh-CN"/>
        </w:rPr>
      </w:pPr>
      <w:r w:rsidRPr="005C0D11">
        <w:rPr>
          <w:rFonts w:ascii="Arial" w:eastAsia="SimHei" w:hAnsi="Arial" w:cs="Arial"/>
          <w:b/>
          <w:bCs/>
          <w:color w:val="000000" w:themeColor="text1"/>
          <w:sz w:val="20"/>
          <w:szCs w:val="20"/>
          <w:lang w:val="vi-VN" w:eastAsia="zh-CN"/>
        </w:rPr>
        <w:t xml:space="preserve">Độ bám dính với PC, ABS, PC/ABS, ASA, SAN, PET, PETG và PS: </w:t>
      </w:r>
      <w:r w:rsidRPr="005C0D11">
        <w:rPr>
          <w:rFonts w:ascii="Arial" w:eastAsia="SimHei" w:hAnsi="Arial" w:cs="Arial"/>
          <w:color w:val="000000" w:themeColor="text1"/>
          <w:sz w:val="20"/>
          <w:szCs w:val="20"/>
          <w:lang w:val="vi-VN" w:eastAsia="zh-CN"/>
        </w:rPr>
        <w:t xml:space="preserve">TPE có thể tạo thành lớp </w:t>
      </w:r>
      <w:r w:rsidR="00316C42" w:rsidRPr="005C0D11">
        <w:rPr>
          <w:rFonts w:ascii="Arial" w:eastAsia="SimHei" w:hAnsi="Arial" w:cs="Arial"/>
          <w:color w:val="000000" w:themeColor="text1"/>
          <w:sz w:val="20"/>
          <w:szCs w:val="20"/>
          <w:lang w:val="vi-VN" w:eastAsia="zh-CN"/>
        </w:rPr>
        <w:t>bịt</w:t>
      </w:r>
      <w:r w:rsidRPr="005C0D11">
        <w:rPr>
          <w:rFonts w:ascii="Arial" w:eastAsia="SimHei" w:hAnsi="Arial" w:cs="Arial"/>
          <w:color w:val="000000" w:themeColor="text1"/>
          <w:sz w:val="20"/>
          <w:szCs w:val="20"/>
          <w:lang w:val="vi-VN" w:eastAsia="zh-CN"/>
        </w:rPr>
        <w:t xml:space="preserve"> đồng nhất, bền bỉ trên vỏ đầu dò, đảm bảo độ bám dính chặt chẽ với các thành phần của thiết bị chẩn đoán da thông minh để tăng cường độ bền và khả năng bảo vệ.</w:t>
      </w:r>
    </w:p>
    <w:p w14:paraId="5AE31258" w14:textId="77777777" w:rsidR="005C0D11" w:rsidRDefault="00855DCD" w:rsidP="005C0D11">
      <w:pPr>
        <w:pStyle w:val="ListParagraph"/>
        <w:numPr>
          <w:ilvl w:val="0"/>
          <w:numId w:val="26"/>
        </w:numPr>
        <w:spacing w:line="360" w:lineRule="auto"/>
        <w:ind w:right="1559"/>
        <w:jc w:val="both"/>
        <w:rPr>
          <w:rFonts w:ascii="Arial" w:eastAsia="SimHei" w:hAnsi="Arial" w:cs="Arial"/>
          <w:color w:val="000000" w:themeColor="text1"/>
          <w:sz w:val="20"/>
          <w:szCs w:val="20"/>
          <w:lang w:val="vi-VN" w:eastAsia="zh-CN"/>
        </w:rPr>
      </w:pPr>
      <w:r w:rsidRPr="005C0D11">
        <w:rPr>
          <w:rFonts w:ascii="Arial" w:eastAsia="SimHei" w:hAnsi="Arial" w:cs="Arial"/>
          <w:b/>
          <w:bCs/>
          <w:color w:val="000000" w:themeColor="text1"/>
          <w:sz w:val="20"/>
          <w:szCs w:val="20"/>
          <w:lang w:val="vi-VN" w:eastAsia="zh-CN"/>
        </w:rPr>
        <w:t>Có thể phối màu:</w:t>
      </w:r>
      <w:r w:rsidRPr="005C0D11">
        <w:rPr>
          <w:rFonts w:ascii="Arial" w:eastAsia="SimHei" w:hAnsi="Arial" w:cs="Arial"/>
          <w:color w:val="000000" w:themeColor="text1"/>
          <w:sz w:val="20"/>
          <w:szCs w:val="20"/>
          <w:lang w:val="vi-VN" w:eastAsia="zh-CN"/>
        </w:rPr>
        <w:t xml:space="preserve"> Cung cấp lựa chọn màu cơ bản và thiết kế cá nhân hóa để đáp ứng nhu cầu thẩm mỹ đồng thời nâng cao sức hấp dẫn của thiết bị, trải nghiệm người dùng và nhận dạng sản phẩm</w:t>
      </w:r>
      <w:r w:rsidR="005C0D11">
        <w:rPr>
          <w:rFonts w:ascii="Arial" w:eastAsia="SimHei" w:hAnsi="Arial" w:cs="Arial" w:hint="eastAsia"/>
          <w:color w:val="000000" w:themeColor="text1"/>
          <w:sz w:val="20"/>
          <w:szCs w:val="20"/>
          <w:lang w:val="vi-VN" w:eastAsia="zh-CN"/>
        </w:rPr>
        <w:t>.</w:t>
      </w:r>
    </w:p>
    <w:p w14:paraId="7789E447" w14:textId="49519C39" w:rsidR="00694D57" w:rsidRPr="005C0D11" w:rsidRDefault="00694D57" w:rsidP="005C0D11">
      <w:pPr>
        <w:pStyle w:val="ListParagraph"/>
        <w:numPr>
          <w:ilvl w:val="0"/>
          <w:numId w:val="26"/>
        </w:numPr>
        <w:spacing w:line="360" w:lineRule="auto"/>
        <w:ind w:right="1559"/>
        <w:jc w:val="both"/>
        <w:rPr>
          <w:rFonts w:ascii="Arial" w:eastAsia="SimHei" w:hAnsi="Arial" w:cs="Arial"/>
          <w:color w:val="000000" w:themeColor="text1"/>
          <w:sz w:val="20"/>
          <w:szCs w:val="20"/>
          <w:lang w:val="vi-VN" w:eastAsia="zh-CN"/>
        </w:rPr>
      </w:pPr>
      <w:r w:rsidRPr="005C0D11">
        <w:rPr>
          <w:rFonts w:ascii="Arial" w:eastAsia="SimHei" w:hAnsi="Arial" w:cs="Arial"/>
          <w:b/>
          <w:bCs/>
          <w:color w:val="000000" w:themeColor="text1"/>
          <w:sz w:val="20"/>
          <w:szCs w:val="20"/>
          <w:lang w:val="vi-VN" w:eastAsia="zh-CN"/>
        </w:rPr>
        <w:t>Không chứa Thành phần Động vật:</w:t>
      </w:r>
      <w:r w:rsidRPr="005C0D11">
        <w:rPr>
          <w:rFonts w:ascii="Arial" w:eastAsia="SimHei" w:hAnsi="Arial" w:cs="Arial"/>
          <w:color w:val="000000" w:themeColor="text1"/>
          <w:sz w:val="20"/>
          <w:szCs w:val="20"/>
          <w:lang w:val="vi-VN" w:eastAsia="zh-CN"/>
        </w:rPr>
        <w:t xml:space="preserve"> thu hút người tiêu dùng có ý thức xã hội và đáp ứng các tiêu chuẩn đạo đức.</w:t>
      </w:r>
    </w:p>
    <w:p w14:paraId="62C42417" w14:textId="568ABC2A" w:rsidR="00F90D9E" w:rsidRPr="005C0D11" w:rsidRDefault="001324BE" w:rsidP="005C0D11">
      <w:pPr>
        <w:pStyle w:val="ListParagraph"/>
        <w:numPr>
          <w:ilvl w:val="0"/>
          <w:numId w:val="26"/>
        </w:numPr>
        <w:spacing w:line="360" w:lineRule="auto"/>
        <w:ind w:right="1559"/>
        <w:jc w:val="both"/>
        <w:rPr>
          <w:rFonts w:ascii="Arial" w:eastAsia="SimHei" w:hAnsi="Arial" w:cs="Arial"/>
          <w:color w:val="000000" w:themeColor="text1"/>
          <w:sz w:val="20"/>
          <w:szCs w:val="20"/>
          <w:lang w:val="vi-VN" w:eastAsia="zh-CN"/>
        </w:rPr>
      </w:pPr>
      <w:r w:rsidRPr="005C0D11">
        <w:rPr>
          <w:rFonts w:ascii="Arial" w:eastAsia="SimHei" w:hAnsi="Arial" w:cs="Arial"/>
          <w:b/>
          <w:bCs/>
          <w:color w:val="000000" w:themeColor="text1"/>
          <w:sz w:val="20"/>
          <w:szCs w:val="20"/>
          <w:lang w:val="vi-VN" w:eastAsia="zh-CN"/>
        </w:rPr>
        <w:t>Đặc tính cơ học được tối ưu hóa:</w:t>
      </w:r>
      <w:r w:rsidRPr="005C0D11">
        <w:rPr>
          <w:rFonts w:ascii="Arial" w:eastAsia="SimHei" w:hAnsi="Arial" w:cs="Arial"/>
          <w:color w:val="000000" w:themeColor="text1"/>
          <w:sz w:val="20"/>
          <w:szCs w:val="20"/>
          <w:lang w:val="vi-VN" w:eastAsia="zh-CN"/>
        </w:rPr>
        <w:t xml:space="preserve"> Hoạt động ổn định, đảm bảo vận hành thiết bị đáng tin cậy, từ đó cải thiện độ ổn định lâu dài và giảm nhu cầu bảo trì.</w:t>
      </w:r>
    </w:p>
    <w:p w14:paraId="2B832F8E" w14:textId="0BC492C4" w:rsidR="00F90D9E" w:rsidRPr="005C0D11" w:rsidRDefault="00F90D9E" w:rsidP="004D2829">
      <w:pPr>
        <w:pStyle w:val="ListParagraph"/>
        <w:numPr>
          <w:ilvl w:val="0"/>
          <w:numId w:val="26"/>
        </w:numPr>
        <w:spacing w:line="360" w:lineRule="auto"/>
        <w:ind w:right="1559"/>
        <w:jc w:val="both"/>
        <w:rPr>
          <w:rFonts w:ascii="Arial" w:eastAsia="SimHei" w:hAnsi="Arial" w:cs="Arial"/>
          <w:color w:val="000000" w:themeColor="text1"/>
          <w:sz w:val="20"/>
          <w:szCs w:val="20"/>
          <w:lang w:val="vi-VN" w:eastAsia="zh-CN"/>
        </w:rPr>
      </w:pPr>
      <w:r w:rsidRPr="005C0D11">
        <w:rPr>
          <w:rFonts w:ascii="Arial" w:eastAsia="SimHei" w:hAnsi="Arial" w:cs="Arial"/>
          <w:b/>
          <w:bCs/>
          <w:color w:val="000000" w:themeColor="text1"/>
          <w:sz w:val="20"/>
          <w:szCs w:val="20"/>
          <w:lang w:val="vi-VN" w:eastAsia="zh-CN"/>
        </w:rPr>
        <w:lastRenderedPageBreak/>
        <w:t>Bề mặt tiếp xúc mềm:</w:t>
      </w:r>
      <w:r w:rsidRPr="005C0D11">
        <w:rPr>
          <w:rFonts w:ascii="Arial" w:eastAsia="SimHei" w:hAnsi="Arial" w:cs="Arial"/>
          <w:color w:val="000000" w:themeColor="text1"/>
          <w:sz w:val="20"/>
          <w:szCs w:val="20"/>
          <w:lang w:val="vi-VN" w:eastAsia="zh-CN"/>
        </w:rPr>
        <w:t xml:space="preserve"> Tăng cường khả năng kiểm soát thiết bị, cải thiện độ chính xác khi vận hành và trải nghiệm tổng thể của người dùng.</w:t>
      </w:r>
    </w:p>
    <w:p w14:paraId="6EB84EB2" w14:textId="3E86E144" w:rsidR="00CA7A85" w:rsidRPr="005C0D11" w:rsidRDefault="001C4B3F" w:rsidP="005C0D11">
      <w:pPr>
        <w:pStyle w:val="ListParagraph"/>
        <w:numPr>
          <w:ilvl w:val="0"/>
          <w:numId w:val="26"/>
        </w:numPr>
        <w:spacing w:line="360" w:lineRule="auto"/>
        <w:ind w:right="1559"/>
        <w:jc w:val="both"/>
        <w:rPr>
          <w:rFonts w:ascii="Arial" w:eastAsia="SimHei" w:hAnsi="Arial" w:cs="Arial"/>
          <w:color w:val="000000" w:themeColor="text1"/>
          <w:sz w:val="20"/>
          <w:szCs w:val="20"/>
          <w:lang w:val="vi-VN" w:eastAsia="zh-CN"/>
        </w:rPr>
      </w:pPr>
      <w:r w:rsidRPr="005C0D11">
        <w:rPr>
          <w:rFonts w:ascii="Arial" w:eastAsia="SimHei" w:hAnsi="Arial" w:cs="Arial"/>
          <w:b/>
          <w:bCs/>
          <w:color w:val="000000" w:themeColor="text1"/>
          <w:sz w:val="20"/>
          <w:szCs w:val="20"/>
          <w:lang w:val="vi-VN" w:eastAsia="zh-CN"/>
        </w:rPr>
        <w:t>Có thể khử trùng:</w:t>
      </w:r>
      <w:r w:rsidRPr="005C0D11">
        <w:rPr>
          <w:rFonts w:ascii="Arial" w:eastAsia="SimHei" w:hAnsi="Arial" w:cs="Arial"/>
          <w:color w:val="000000" w:themeColor="text1"/>
          <w:sz w:val="20"/>
          <w:szCs w:val="20"/>
          <w:lang w:val="vi-VN" w:eastAsia="zh-CN"/>
        </w:rPr>
        <w:t xml:space="preserve"> Có thể dễ dàng làm sạch và khử trùng để giảm nguy cơ lây nhiễm chéo và đảm bảo an toàn vệ sinh trong môi trường thẩm mỹ và y tế.</w:t>
      </w:r>
    </w:p>
    <w:p w14:paraId="7A461C4A" w14:textId="56A0C1EC" w:rsidR="00CA7A85" w:rsidRPr="005C0D11" w:rsidRDefault="00CA7A85" w:rsidP="004D2829">
      <w:pPr>
        <w:pStyle w:val="ListParagraph"/>
        <w:numPr>
          <w:ilvl w:val="0"/>
          <w:numId w:val="26"/>
        </w:numPr>
        <w:spacing w:line="360" w:lineRule="auto"/>
        <w:ind w:right="1559"/>
        <w:jc w:val="both"/>
        <w:rPr>
          <w:rFonts w:ascii="Arial" w:eastAsia="SimHei" w:hAnsi="Arial" w:cs="Arial"/>
          <w:color w:val="000000" w:themeColor="text1"/>
          <w:sz w:val="20"/>
          <w:szCs w:val="20"/>
          <w:lang w:val="vi-VN" w:eastAsia="zh-CN"/>
        </w:rPr>
      </w:pPr>
      <w:r w:rsidRPr="005C0D11">
        <w:rPr>
          <w:rFonts w:ascii="Arial" w:eastAsia="SimHei" w:hAnsi="Arial" w:cs="Arial"/>
          <w:b/>
          <w:bCs/>
          <w:color w:val="000000" w:themeColor="text1"/>
          <w:sz w:val="20"/>
          <w:szCs w:val="20"/>
          <w:lang w:val="vi-VN" w:eastAsia="zh-CN"/>
        </w:rPr>
        <w:t>Quy định:</w:t>
      </w:r>
      <w:r w:rsidRPr="005C0D11">
        <w:rPr>
          <w:rFonts w:ascii="Arial" w:eastAsia="SimHei" w:hAnsi="Arial" w:cs="Arial"/>
          <w:color w:val="000000" w:themeColor="text1"/>
          <w:sz w:val="20"/>
          <w:szCs w:val="20"/>
          <w:lang w:val="vi-VN" w:eastAsia="zh-CN"/>
        </w:rPr>
        <w:t xml:space="preserve"> GB/T 16886.5 (Độc tính tế bào), ISO 10993-5 (Độc tính tế bào), Quy định (EU) số 10/2011, CFR 21 FDA của Hoa Kỳ (tuân thủ nguyên liệu thô).</w:t>
      </w:r>
    </w:p>
    <w:p w14:paraId="1ABC2290" w14:textId="77777777" w:rsidR="00057AF3" w:rsidRPr="005C0D11" w:rsidRDefault="00057AF3" w:rsidP="00057AF3">
      <w:pPr>
        <w:spacing w:line="360" w:lineRule="auto"/>
        <w:ind w:right="1559"/>
        <w:jc w:val="both"/>
        <w:rPr>
          <w:rFonts w:ascii="Arial" w:eastAsia="SimHei" w:hAnsi="Arial" w:cs="Arial"/>
          <w:color w:val="000000" w:themeColor="text1"/>
          <w:sz w:val="6"/>
          <w:szCs w:val="6"/>
          <w:lang w:val="vi-VN" w:eastAsia="zh-CN"/>
        </w:rPr>
      </w:pPr>
    </w:p>
    <w:p w14:paraId="55C99F49" w14:textId="5112B81A" w:rsidR="00892703" w:rsidRPr="00892703" w:rsidRDefault="00892703" w:rsidP="00057AF3">
      <w:pPr>
        <w:spacing w:line="360" w:lineRule="auto"/>
        <w:ind w:right="1559"/>
        <w:jc w:val="both"/>
        <w:rPr>
          <w:rFonts w:ascii="Arial" w:eastAsia="SimHei" w:hAnsi="Arial" w:cs="Arial"/>
          <w:b/>
          <w:bCs/>
          <w:color w:val="000000" w:themeColor="text1"/>
          <w:sz w:val="20"/>
          <w:szCs w:val="20"/>
          <w:lang w:val="vi-VN" w:eastAsia="zh-CN"/>
        </w:rPr>
      </w:pPr>
      <w:r w:rsidRPr="00892703">
        <w:rPr>
          <w:rFonts w:ascii="Arial" w:eastAsia="SimHei" w:hAnsi="Arial" w:cs="Arial"/>
          <w:b/>
          <w:bCs/>
          <w:color w:val="000000" w:themeColor="text1"/>
          <w:sz w:val="20"/>
          <w:szCs w:val="20"/>
          <w:lang w:val="vi-VN" w:eastAsia="zh-CN"/>
        </w:rPr>
        <w:t>Ứng dụng lý tưởng</w:t>
      </w:r>
    </w:p>
    <w:p w14:paraId="1FCAE937" w14:textId="17F5496A" w:rsidR="00F65897" w:rsidRPr="005C0D11" w:rsidRDefault="00DA7929" w:rsidP="005C0D11">
      <w:pPr>
        <w:spacing w:line="360" w:lineRule="auto"/>
        <w:ind w:right="1559"/>
        <w:jc w:val="both"/>
        <w:rPr>
          <w:rFonts w:ascii="Arial" w:eastAsia="SimHei" w:hAnsi="Arial" w:cs="Arial"/>
          <w:color w:val="000000" w:themeColor="text1"/>
          <w:sz w:val="20"/>
          <w:szCs w:val="20"/>
          <w:lang w:val="vi-VN" w:eastAsia="zh-CN"/>
        </w:rPr>
      </w:pPr>
      <w:r w:rsidRPr="00DA7929">
        <w:rPr>
          <w:rFonts w:ascii="Arial" w:eastAsia="SimHei" w:hAnsi="Arial" w:cs="Arial"/>
          <w:color w:val="000000" w:themeColor="text1"/>
          <w:sz w:val="20"/>
          <w:szCs w:val="20"/>
          <w:lang w:val="vi-VN" w:eastAsia="zh-CN"/>
        </w:rPr>
        <w:t xml:space="preserve">Dòng THERMOLAST® H HC/AD1/AP rất phù hợp với các </w:t>
      </w:r>
      <w:r w:rsidR="00D97387">
        <w:rPr>
          <w:rFonts w:ascii="Arial" w:eastAsia="SimHei" w:hAnsi="Arial" w:cs="Arial"/>
          <w:color w:val="000000" w:themeColor="text1"/>
          <w:sz w:val="20"/>
          <w:szCs w:val="20"/>
          <w:lang w:val="vi-VN" w:eastAsia="zh-CN"/>
        </w:rPr>
        <w:t>chi tiết</w:t>
      </w:r>
      <w:r w:rsidRPr="00DA7929">
        <w:rPr>
          <w:rFonts w:ascii="Arial" w:eastAsia="SimHei" w:hAnsi="Arial" w:cs="Arial"/>
          <w:color w:val="000000" w:themeColor="text1"/>
          <w:sz w:val="20"/>
          <w:szCs w:val="20"/>
          <w:lang w:val="vi-VN" w:eastAsia="zh-CN"/>
        </w:rPr>
        <w:t xml:space="preserve"> chức năng và thiết kế, bao gồm đầu nối linh hoạt cho thiết bị lăn kim siêu nhỏ, màng và vòng đệm cho </w:t>
      </w:r>
      <w:r w:rsidRPr="005C0D11">
        <w:rPr>
          <w:rFonts w:ascii="Arial" w:eastAsia="SimHei" w:hAnsi="Arial" w:cs="Arial"/>
          <w:color w:val="000000" w:themeColor="text1"/>
          <w:sz w:val="20"/>
          <w:szCs w:val="20"/>
          <w:lang w:val="vi-VN" w:eastAsia="zh-CN"/>
        </w:rPr>
        <w:t xml:space="preserve">thiết bị làm sạch da, </w:t>
      </w:r>
      <w:r w:rsidR="005C0D11" w:rsidRPr="005C0D11">
        <w:rPr>
          <w:rFonts w:ascii="Arial" w:eastAsia="SimHei" w:hAnsi="Arial" w:cs="Arial"/>
          <w:color w:val="000000" w:themeColor="text1"/>
          <w:sz w:val="20"/>
          <w:szCs w:val="20"/>
          <w:lang w:val="vi-VN" w:eastAsia="zh-CN"/>
        </w:rPr>
        <w:fldChar w:fldCharType="begin"/>
      </w:r>
      <w:r w:rsidR="005C0D11" w:rsidRPr="005C0D11">
        <w:rPr>
          <w:rFonts w:ascii="Arial" w:eastAsia="SimHei" w:hAnsi="Arial" w:cs="Arial"/>
          <w:color w:val="000000" w:themeColor="text1"/>
          <w:sz w:val="20"/>
          <w:szCs w:val="20"/>
          <w:lang w:val="vi-VN" w:eastAsia="zh-CN"/>
        </w:rPr>
        <w:instrText>HYPERLINK "https://www.kraiburg-tpe.com/vi/N%C3%A2ng-t%E1%BA%A7m-cho-c%C3%A1c-d%E1%BB%A5ng-c%E1%BB%A5-ph%E1%BA%ABu-thu%E1%BA%ADt-v%E1%BB%9Bi-c%C3%B4ng-ngh%E1%BB%87-TPE-ti%C3%AAn-ti%E1%BA%BFn"</w:instrText>
      </w:r>
      <w:r w:rsidR="005C0D11" w:rsidRPr="005C0D11">
        <w:rPr>
          <w:rFonts w:ascii="Arial" w:eastAsia="SimHei" w:hAnsi="Arial" w:cs="Arial"/>
          <w:color w:val="000000" w:themeColor="text1"/>
          <w:sz w:val="20"/>
          <w:szCs w:val="20"/>
          <w:lang w:val="vi-VN" w:eastAsia="zh-CN"/>
        </w:rPr>
      </w:r>
      <w:r w:rsidR="005C0D11" w:rsidRPr="005C0D11">
        <w:rPr>
          <w:rFonts w:ascii="Arial" w:eastAsia="SimHei" w:hAnsi="Arial" w:cs="Arial"/>
          <w:color w:val="000000" w:themeColor="text1"/>
          <w:sz w:val="20"/>
          <w:szCs w:val="20"/>
          <w:lang w:val="vi-VN" w:eastAsia="zh-CN"/>
        </w:rPr>
        <w:fldChar w:fldCharType="separate"/>
      </w:r>
      <w:r w:rsidRPr="005C0D11">
        <w:rPr>
          <w:rStyle w:val="Hyperlink"/>
          <w:rFonts w:ascii="Arial" w:eastAsia="SimHei" w:hAnsi="Arial" w:cs="Arial"/>
          <w:sz w:val="20"/>
          <w:szCs w:val="20"/>
          <w:lang w:val="vi-VN" w:eastAsia="zh-CN"/>
        </w:rPr>
        <w:t>tay cầm</w:t>
      </w:r>
      <w:r w:rsidR="005C0D11" w:rsidRPr="005C0D11">
        <w:rPr>
          <w:rFonts w:ascii="Arial" w:eastAsia="SimHei" w:hAnsi="Arial" w:cs="Arial"/>
          <w:color w:val="000000" w:themeColor="text1"/>
          <w:sz w:val="20"/>
          <w:szCs w:val="20"/>
          <w:lang w:val="vi-VN" w:eastAsia="zh-CN"/>
        </w:rPr>
        <w:fldChar w:fldCharType="end"/>
      </w:r>
      <w:r w:rsidRPr="005C0D11">
        <w:rPr>
          <w:rFonts w:ascii="Arial" w:eastAsia="SimHei" w:hAnsi="Arial" w:cs="Arial"/>
          <w:color w:val="000000" w:themeColor="text1"/>
          <w:sz w:val="20"/>
          <w:szCs w:val="20"/>
          <w:lang w:val="vi-VN" w:eastAsia="zh-CN"/>
        </w:rPr>
        <w:t xml:space="preserve"> cho thiết</w:t>
      </w:r>
      <w:r w:rsidRPr="00DA7929">
        <w:rPr>
          <w:rFonts w:ascii="Arial" w:eastAsia="SimHei" w:hAnsi="Arial" w:cs="Arial"/>
          <w:color w:val="000000" w:themeColor="text1"/>
          <w:sz w:val="20"/>
          <w:szCs w:val="20"/>
          <w:lang w:val="vi-VN" w:eastAsia="zh-CN"/>
        </w:rPr>
        <w:t xml:space="preserve"> bị trẻ hóa photon, công tắc và đệm cho dụng cụ làm đẹp siêu âm và van. Nó cung cấp tính linh hoạt và khả năng thích ứng cho một loạt các thiết bị chẩn đoán y tế và làm đẹp.</w:t>
      </w:r>
    </w:p>
    <w:p w14:paraId="0846F00B" w14:textId="77777777" w:rsidR="005C0D11" w:rsidRPr="005C0D11" w:rsidRDefault="005C0D11" w:rsidP="005C0D11">
      <w:pPr>
        <w:spacing w:line="360" w:lineRule="auto"/>
        <w:ind w:right="1559"/>
        <w:jc w:val="both"/>
        <w:rPr>
          <w:rFonts w:ascii="Arial" w:hAnsi="Arial" w:cs="Arial"/>
          <w:sz w:val="20"/>
          <w:szCs w:val="20"/>
          <w:lang w:val="vi-VN"/>
        </w:rPr>
      </w:pPr>
      <w:r>
        <w:rPr>
          <w:noProof/>
          <w:lang w:eastAsia="zh-CN"/>
        </w:rPr>
        <w:drawing>
          <wp:inline distT="0" distB="0" distL="0" distR="0" wp14:anchorId="49239F3D" wp14:editId="76A0B4EF">
            <wp:extent cx="4246566" cy="2349500"/>
            <wp:effectExtent l="0" t="0" r="1905" b="0"/>
            <wp:docPr id="1084545151" name="Picture 1" descr="A person holding a tablet with a person's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545151" name="Picture 1" descr="A person holding a tablet with a person's fac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55596" cy="2354496"/>
                    </a:xfrm>
                    <a:prstGeom prst="rect">
                      <a:avLst/>
                    </a:prstGeom>
                  </pic:spPr>
                </pic:pic>
              </a:graphicData>
            </a:graphic>
          </wp:inline>
        </w:drawing>
      </w:r>
      <w:r w:rsidR="004D6D59" w:rsidRPr="00591D28">
        <w:rPr>
          <w:noProof/>
          <w:lang w:val="vi-VN" w:eastAsia="zh-CN"/>
        </w:rPr>
        <w:br/>
      </w:r>
      <w:r w:rsidRPr="005C0D11">
        <w:rPr>
          <w:rFonts w:ascii="Arial" w:hAnsi="Arial" w:cs="Arial"/>
          <w:b/>
          <w:bCs/>
          <w:sz w:val="20"/>
          <w:szCs w:val="20"/>
          <w:lang w:val="vi-VN" w:bidi="ar-SA"/>
        </w:rPr>
        <w:t>(Hình</w:t>
      </w:r>
      <w:r>
        <w:rPr>
          <w:rFonts w:ascii="Arial" w:hAnsi="Arial" w:cs="Arial"/>
          <w:b/>
          <w:bCs/>
          <w:sz w:val="20"/>
          <w:szCs w:val="20"/>
          <w:lang w:val="vi-VN" w:bidi="ar-SA"/>
        </w:rPr>
        <w:t xml:space="preserve"> ảnh</w:t>
      </w:r>
      <w:r w:rsidRPr="005C0D11">
        <w:rPr>
          <w:rFonts w:ascii="Arial" w:hAnsi="Arial" w:cs="Arial"/>
          <w:b/>
          <w:bCs/>
          <w:sz w:val="20"/>
          <w:szCs w:val="20"/>
          <w:lang w:val="vi-VN" w:bidi="ar-SA"/>
        </w:rPr>
        <w:t>: © 202</w:t>
      </w:r>
      <w:r w:rsidRPr="005C0D11">
        <w:rPr>
          <w:rFonts w:ascii="Arial" w:hAnsi="Arial" w:cs="Arial" w:hint="eastAsia"/>
          <w:b/>
          <w:bCs/>
          <w:sz w:val="20"/>
          <w:szCs w:val="20"/>
          <w:lang w:val="vi-VN" w:eastAsia="zh-CN" w:bidi="ar-SA"/>
        </w:rPr>
        <w:t>5</w:t>
      </w:r>
      <w:r w:rsidRPr="005C0D11">
        <w:rPr>
          <w:rFonts w:ascii="Arial" w:hAnsi="Arial" w:cs="Arial"/>
          <w:b/>
          <w:bCs/>
          <w:sz w:val="20"/>
          <w:szCs w:val="20"/>
          <w:lang w:val="vi-VN" w:bidi="ar-SA"/>
        </w:rPr>
        <w:t xml:space="preserve"> KRAIBURG TPE)</w:t>
      </w:r>
    </w:p>
    <w:p w14:paraId="24738BA6" w14:textId="77777777" w:rsidR="005C0D11" w:rsidRPr="005C0D11" w:rsidRDefault="005C0D11" w:rsidP="005C0D11">
      <w:pPr>
        <w:spacing w:after="0" w:line="360" w:lineRule="auto"/>
        <w:ind w:right="1559"/>
        <w:rPr>
          <w:rFonts w:ascii="Arial" w:hAnsi="Arial" w:cs="Arial"/>
          <w:sz w:val="20"/>
          <w:szCs w:val="20"/>
          <w:lang w:val="vi-VN"/>
        </w:rPr>
      </w:pPr>
      <w:r w:rsidRPr="005C0D11">
        <w:rPr>
          <w:rFonts w:ascii="Arial" w:hAnsi="Arial" w:cs="Arial"/>
          <w:sz w:val="20"/>
          <w:szCs w:val="20"/>
          <w:lang w:val="vi-VN"/>
        </w:rPr>
        <w:t>Nếu</w:t>
      </w:r>
      <w:r>
        <w:rPr>
          <w:rFonts w:ascii="Arial" w:hAnsi="Arial" w:cs="Arial"/>
          <w:sz w:val="20"/>
          <w:szCs w:val="20"/>
          <w:lang w:val="vi-VN"/>
        </w:rPr>
        <w:t xml:space="preserve"> bạn cần các hình ảnh có độ phân giải cao</w:t>
      </w:r>
      <w:r w:rsidRPr="005C0D11">
        <w:rPr>
          <w:rFonts w:ascii="Arial" w:hAnsi="Arial" w:cs="Arial"/>
          <w:sz w:val="20"/>
          <w:szCs w:val="20"/>
          <w:lang w:val="vi-VN"/>
        </w:rPr>
        <w:t>, vui</w:t>
      </w:r>
      <w:r>
        <w:rPr>
          <w:rFonts w:ascii="Arial" w:hAnsi="Arial" w:cs="Arial"/>
          <w:sz w:val="20"/>
          <w:szCs w:val="20"/>
          <w:lang w:val="vi-VN"/>
        </w:rPr>
        <w:t xml:space="preserve"> lòng liên hệ </w:t>
      </w:r>
      <w:r w:rsidRPr="005C0D11">
        <w:rPr>
          <w:rFonts w:ascii="Arial" w:hAnsi="Arial" w:cs="Arial"/>
          <w:sz w:val="20"/>
          <w:szCs w:val="20"/>
          <w:lang w:val="vi-VN"/>
        </w:rPr>
        <w:t>Bridget Ngang (</w:t>
      </w:r>
      <w:r>
        <w:fldChar w:fldCharType="begin"/>
      </w:r>
      <w:r w:rsidRPr="005C0D11">
        <w:rPr>
          <w:lang w:val="vi-VN"/>
        </w:rPr>
        <w:instrText>HYPERLINK "mailto:bridget.ngang@kraiburg-tpe.com"</w:instrText>
      </w:r>
      <w:r>
        <w:fldChar w:fldCharType="separate"/>
      </w:r>
      <w:r w:rsidRPr="005C0D11">
        <w:rPr>
          <w:rStyle w:val="Hyperlink"/>
          <w:rFonts w:ascii="Arial" w:hAnsi="Arial" w:cs="Arial"/>
          <w:color w:val="auto"/>
          <w:sz w:val="20"/>
          <w:szCs w:val="20"/>
          <w:lang w:val="vi-VN"/>
        </w:rPr>
        <w:t>bridget.ngang@kraiburg-tpe.com</w:t>
      </w:r>
      <w:r>
        <w:fldChar w:fldCharType="end"/>
      </w:r>
      <w:r w:rsidRPr="005C0D11">
        <w:rPr>
          <w:rFonts w:ascii="Arial" w:hAnsi="Arial" w:cs="Arial"/>
          <w:sz w:val="20"/>
          <w:szCs w:val="20"/>
          <w:lang w:val="vi-VN"/>
        </w:rPr>
        <w:t xml:space="preserve"> , +6 03 9545 6301). </w:t>
      </w:r>
    </w:p>
    <w:p w14:paraId="2D4AD0B5" w14:textId="77777777" w:rsidR="005C0D11" w:rsidRPr="003E4160" w:rsidRDefault="005C0D11" w:rsidP="005C0D11">
      <w:pPr>
        <w:ind w:right="1559"/>
        <w:rPr>
          <w:rFonts w:ascii="Arial" w:hAnsi="Arial" w:cs="Arial"/>
          <w:b/>
          <w:sz w:val="20"/>
          <w:szCs w:val="20"/>
          <w:lang w:val="en-GB"/>
        </w:rPr>
      </w:pPr>
      <w:r>
        <w:rPr>
          <w:rFonts w:ascii="Arial" w:hAnsi="Arial" w:cs="Arial"/>
          <w:b/>
          <w:sz w:val="20"/>
          <w:szCs w:val="20"/>
          <w:lang w:val="en-GB"/>
        </w:rPr>
        <w:lastRenderedPageBreak/>
        <w:t>Thông</w:t>
      </w:r>
      <w:r>
        <w:rPr>
          <w:rFonts w:ascii="Arial" w:hAnsi="Arial" w:cs="Arial"/>
          <w:b/>
          <w:sz w:val="20"/>
          <w:szCs w:val="20"/>
          <w:lang w:val="vi-VN"/>
        </w:rPr>
        <w:t xml:space="preserve"> tin dành cho các thành viên</w:t>
      </w:r>
      <w:r w:rsidRPr="003E4160">
        <w:rPr>
          <w:rFonts w:ascii="Arial" w:hAnsi="Arial" w:cs="Arial"/>
          <w:b/>
          <w:sz w:val="20"/>
          <w:szCs w:val="20"/>
          <w:lang w:val="en-GB"/>
        </w:rPr>
        <w:t>:</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1ED93A22" wp14:editId="0E97F3C9">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3588FF" w14:textId="77777777" w:rsidR="005C0D11" w:rsidRPr="00052106" w:rsidRDefault="005C0D11" w:rsidP="005C0D11">
      <w:pPr>
        <w:ind w:right="1559"/>
        <w:rPr>
          <w:rFonts w:ascii="Arial" w:hAnsi="Arial" w:cs="Arial"/>
          <w:bCs/>
          <w:sz w:val="20"/>
          <w:szCs w:val="20"/>
          <w:u w:val="single"/>
          <w:lang w:val="vi-VN"/>
        </w:rPr>
      </w:pPr>
      <w:proofErr w:type="spellStart"/>
      <w:r w:rsidRPr="00052106">
        <w:rPr>
          <w:rFonts w:ascii="Arial" w:hAnsi="Arial" w:cs="Arial"/>
          <w:bCs/>
          <w:sz w:val="20"/>
          <w:szCs w:val="20"/>
          <w:u w:val="single"/>
          <w:lang w:val="en-GB"/>
        </w:rPr>
        <w:t>Tải</w:t>
      </w:r>
      <w:proofErr w:type="spellEnd"/>
      <w:r w:rsidRPr="00052106">
        <w:rPr>
          <w:rFonts w:ascii="Arial" w:hAnsi="Arial" w:cs="Arial"/>
          <w:bCs/>
          <w:sz w:val="20"/>
          <w:szCs w:val="20"/>
          <w:u w:val="single"/>
          <w:lang w:val="vi-VN"/>
        </w:rPr>
        <w:t xml:space="preserve"> về hình ảnh có độ phân giải cao</w:t>
      </w:r>
    </w:p>
    <w:p w14:paraId="62D55EEC" w14:textId="77777777" w:rsidR="005C0D11" w:rsidRPr="003E4160" w:rsidRDefault="005C0D11" w:rsidP="005C0D11">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767019CB" wp14:editId="459A6E4B">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EA77E18" w14:textId="77777777" w:rsidR="005C0D11" w:rsidRPr="008762FE" w:rsidRDefault="005C0D11" w:rsidP="005C0D11">
      <w:pPr>
        <w:ind w:right="1559"/>
        <w:rPr>
          <w:rFonts w:ascii="Arial" w:hAnsi="Arial" w:cs="Arial"/>
          <w:bCs/>
          <w:sz w:val="20"/>
          <w:szCs w:val="20"/>
          <w:lang w:val="en-GB"/>
        </w:rPr>
      </w:pPr>
      <w:hyperlink r:id="rId17" w:history="1">
        <w:r>
          <w:rPr>
            <w:rStyle w:val="Hyperlink"/>
            <w:rFonts w:ascii="Arial" w:hAnsi="Arial" w:cs="Arial"/>
            <w:bCs/>
            <w:color w:val="auto"/>
            <w:sz w:val="20"/>
            <w:szCs w:val="20"/>
            <w:lang w:val="en-GB"/>
          </w:rPr>
          <w:t>Các</w:t>
        </w:r>
        <w:r>
          <w:rPr>
            <w:rStyle w:val="Hyperlink"/>
            <w:rFonts w:ascii="Arial" w:hAnsi="Arial" w:cs="Arial"/>
            <w:bCs/>
            <w:color w:val="auto"/>
            <w:sz w:val="20"/>
            <w:szCs w:val="20"/>
            <w:lang w:val="vi-VN"/>
          </w:rPr>
          <w:t xml:space="preserve"> tin tức mới nhất về</w:t>
        </w:r>
        <w:r w:rsidRPr="003E4160">
          <w:rPr>
            <w:rStyle w:val="Hyperlink"/>
            <w:rFonts w:ascii="Arial" w:hAnsi="Arial" w:cs="Arial"/>
            <w:bCs/>
            <w:color w:val="auto"/>
            <w:sz w:val="20"/>
            <w:szCs w:val="20"/>
            <w:lang w:val="en-GB"/>
          </w:rPr>
          <w:t xml:space="preserve"> KRAIBURG TPE</w:t>
        </w:r>
      </w:hyperlink>
    </w:p>
    <w:p w14:paraId="10CC201C" w14:textId="77777777" w:rsidR="005C0D11" w:rsidRDefault="005C0D11" w:rsidP="005C0D11">
      <w:pPr>
        <w:ind w:right="1559"/>
        <w:rPr>
          <w:rFonts w:ascii="Arial" w:hAnsi="Arial" w:cs="Arial"/>
          <w:b/>
          <w:sz w:val="20"/>
          <w:szCs w:val="20"/>
          <w:lang w:val="en-GB"/>
        </w:rPr>
      </w:pPr>
    </w:p>
    <w:p w14:paraId="6A9D29F2" w14:textId="380E1F1B" w:rsidR="005C0D11" w:rsidRPr="003E4160" w:rsidRDefault="005C0D11" w:rsidP="005C0D11">
      <w:pPr>
        <w:ind w:right="1559"/>
        <w:rPr>
          <w:rFonts w:ascii="Arial" w:hAnsi="Arial" w:cs="Arial"/>
          <w:b/>
          <w:sz w:val="20"/>
          <w:szCs w:val="20"/>
          <w:lang w:val="en-GB"/>
        </w:rPr>
      </w:pPr>
      <w:proofErr w:type="spellStart"/>
      <w:r>
        <w:rPr>
          <w:rFonts w:ascii="Arial" w:hAnsi="Arial" w:cs="Arial"/>
          <w:b/>
          <w:sz w:val="20"/>
          <w:szCs w:val="20"/>
          <w:lang w:val="en-GB"/>
        </w:rPr>
        <w:t>Hãy</w:t>
      </w:r>
      <w:proofErr w:type="spellEnd"/>
      <w:r>
        <w:rPr>
          <w:rFonts w:ascii="Arial" w:hAnsi="Arial" w:cs="Arial"/>
          <w:b/>
          <w:sz w:val="20"/>
          <w:szCs w:val="20"/>
          <w:lang w:val="vi-VN"/>
        </w:rPr>
        <w:t xml:space="preserve"> kết nối với chúng tôi trên các phương tiện truyền thông</w:t>
      </w:r>
      <w:r w:rsidRPr="003E4160">
        <w:rPr>
          <w:rFonts w:ascii="Arial" w:hAnsi="Arial" w:cs="Arial"/>
          <w:b/>
          <w:sz w:val="20"/>
          <w:szCs w:val="20"/>
          <w:lang w:val="en-GB"/>
        </w:rPr>
        <w:t>:</w:t>
      </w:r>
    </w:p>
    <w:p w14:paraId="2A5F10D7" w14:textId="77777777" w:rsidR="005C0D11" w:rsidRPr="003E4160" w:rsidRDefault="005C0D11" w:rsidP="005C0D11">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5085FC4D" wp14:editId="3F2CF3A2">
            <wp:extent cx="289560" cy="289560"/>
            <wp:effectExtent l="0" t="0" r="0" b="0"/>
            <wp:docPr id="2" name="Picture 2"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A8B69A4" wp14:editId="11607F9D">
            <wp:extent cx="335280" cy="291202"/>
            <wp:effectExtent l="0" t="0" r="7620" b="0"/>
            <wp:docPr id="3" name="Picture 3" descr="Icon&#10;&#10;Description automatically generated with medium confiden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E0C6501" wp14:editId="7C8BAF53">
            <wp:extent cx="300990" cy="300990"/>
            <wp:effectExtent l="0" t="0" r="3810" b="3810"/>
            <wp:docPr id="8" name="Grafik 7"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5D20CCC" wp14:editId="3641BB83">
            <wp:extent cx="296266" cy="296266"/>
            <wp:effectExtent l="0" t="0" r="8890" b="8890"/>
            <wp:docPr id="4" name="Grafik 21" descr="Logo&#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2C35C6C" wp14:editId="6BBD47D0">
            <wp:extent cx="399648" cy="303965"/>
            <wp:effectExtent l="0" t="0" r="635" b="1270"/>
            <wp:docPr id="9" name="Picture 9" descr="Logo, 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C15DF79" w14:textId="77777777" w:rsidR="005C0D11" w:rsidRPr="003E4160" w:rsidRDefault="005C0D11" w:rsidP="005C0D11">
      <w:pPr>
        <w:ind w:right="1559"/>
        <w:rPr>
          <w:rFonts w:ascii="Arial" w:hAnsi="Arial" w:cs="Arial"/>
          <w:b/>
          <w:sz w:val="20"/>
          <w:szCs w:val="20"/>
          <w:lang w:val="en-MY"/>
        </w:rPr>
      </w:pPr>
      <w:r>
        <w:rPr>
          <w:rFonts w:ascii="Arial" w:hAnsi="Arial" w:cs="Arial"/>
          <w:b/>
          <w:sz w:val="20"/>
          <w:szCs w:val="20"/>
          <w:lang w:val="en-MY"/>
        </w:rPr>
        <w:t>Theo</w:t>
      </w:r>
      <w:r>
        <w:rPr>
          <w:rFonts w:ascii="Arial" w:hAnsi="Arial" w:cs="Arial"/>
          <w:b/>
          <w:sz w:val="20"/>
          <w:szCs w:val="20"/>
          <w:lang w:val="vi-VN"/>
        </w:rPr>
        <w:t xml:space="preserve"> dõi chúng tôi trên</w:t>
      </w:r>
      <w:r w:rsidRPr="003E4160">
        <w:rPr>
          <w:rFonts w:ascii="Arial" w:hAnsi="Arial" w:cs="Arial"/>
          <w:b/>
          <w:sz w:val="20"/>
          <w:szCs w:val="20"/>
          <w:lang w:val="en-MY"/>
        </w:rPr>
        <w:t xml:space="preserve"> WeChat</w:t>
      </w:r>
    </w:p>
    <w:p w14:paraId="0E2AF6DB" w14:textId="77777777" w:rsidR="005C0D11" w:rsidRPr="003E4160" w:rsidRDefault="005C0D11" w:rsidP="005C0D11">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5778F9B0" wp14:editId="570FA9FB">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07A9CD2B" w:rsidR="001655F4" w:rsidRPr="005C0D11" w:rsidRDefault="005C0D11" w:rsidP="005C0D11">
      <w:pPr>
        <w:spacing w:line="360" w:lineRule="auto"/>
        <w:ind w:right="1842"/>
        <w:jc w:val="both"/>
        <w:rPr>
          <w:rFonts w:ascii="Arial" w:hAnsi="Arial" w:cs="Arial"/>
          <w:b/>
          <w:sz w:val="21"/>
          <w:szCs w:val="21"/>
          <w:lang w:val="vi-VN"/>
        </w:rPr>
      </w:pPr>
      <w:r w:rsidRPr="003E4160">
        <w:rPr>
          <w:rFonts w:ascii="Arial" w:hAnsi="Arial" w:cs="Arial"/>
          <w:sz w:val="20"/>
          <w:szCs w:val="20"/>
        </w:rPr>
        <w:t xml:space="preserve">KRAIBURG TPE (www.kraiburg-tpe.com) </w:t>
      </w:r>
      <w:proofErr w:type="spellStart"/>
      <w:r>
        <w:rPr>
          <w:rFonts w:ascii="Arial" w:hAnsi="Arial" w:cs="Arial"/>
          <w:sz w:val="20"/>
          <w:szCs w:val="20"/>
        </w:rPr>
        <w:t>là</w:t>
      </w:r>
      <w:proofErr w:type="spellEnd"/>
      <w:r>
        <w:rPr>
          <w:rFonts w:ascii="Arial" w:hAnsi="Arial" w:cs="Arial"/>
          <w:sz w:val="20"/>
          <w:szCs w:val="20"/>
          <w:lang w:val="vi-VN"/>
        </w:rPr>
        <w:t xml:space="preserve"> nhà máy toàn cầu về vật liệu nhựa dẻo đàn hồi.</w:t>
      </w:r>
      <w:r>
        <w:rPr>
          <w:rFonts w:ascii="Arial" w:hAnsi="Arial" w:cs="Arial"/>
          <w:sz w:val="20"/>
          <w:szCs w:val="20"/>
        </w:rPr>
        <w:t xml:space="preserve"> KRAIBURG TPE </w:t>
      </w:r>
      <w:proofErr w:type="spellStart"/>
      <w:r>
        <w:rPr>
          <w:rFonts w:ascii="Arial" w:hAnsi="Arial" w:cs="Arial"/>
          <w:sz w:val="20"/>
          <w:szCs w:val="20"/>
        </w:rPr>
        <w:t>được</w:t>
      </w:r>
      <w:proofErr w:type="spellEnd"/>
      <w:r>
        <w:rPr>
          <w:rFonts w:ascii="Arial" w:hAnsi="Arial" w:cs="Arial"/>
          <w:sz w:val="20"/>
          <w:szCs w:val="20"/>
          <w:lang w:val="vi-VN"/>
        </w:rPr>
        <w:t xml:space="preserve"> thành lập</w:t>
      </w:r>
      <w:r>
        <w:rPr>
          <w:rFonts w:ascii="Arial" w:hAnsi="Arial" w:cs="Arial"/>
          <w:sz w:val="20"/>
          <w:szCs w:val="20"/>
        </w:rPr>
        <w:t xml:space="preserve"> 2001 </w:t>
      </w:r>
      <w:proofErr w:type="spellStart"/>
      <w:r>
        <w:rPr>
          <w:rFonts w:ascii="Arial" w:hAnsi="Arial" w:cs="Arial"/>
          <w:sz w:val="20"/>
          <w:szCs w:val="20"/>
        </w:rPr>
        <w:t>với</w:t>
      </w:r>
      <w:proofErr w:type="spellEnd"/>
      <w:r>
        <w:rPr>
          <w:rFonts w:ascii="Arial" w:hAnsi="Arial" w:cs="Arial"/>
          <w:sz w:val="20"/>
          <w:szCs w:val="20"/>
          <w:lang w:val="vi-VN"/>
        </w:rPr>
        <w:t xml:space="preserve"> hoạt động kinh doanh độc lập trong tập đoàn </w:t>
      </w:r>
      <w:r>
        <w:rPr>
          <w:rFonts w:ascii="Arial" w:hAnsi="Arial" w:cs="Arial"/>
          <w:sz w:val="20"/>
          <w:szCs w:val="20"/>
        </w:rPr>
        <w:t xml:space="preserve">KRAIBURG </w:t>
      </w:r>
      <w:proofErr w:type="spellStart"/>
      <w:r>
        <w:rPr>
          <w:rFonts w:ascii="Arial" w:hAnsi="Arial" w:cs="Arial"/>
          <w:sz w:val="20"/>
          <w:szCs w:val="20"/>
        </w:rPr>
        <w:t>và</w:t>
      </w:r>
      <w:proofErr w:type="spellEnd"/>
      <w:r>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w:t>
      </w:r>
      <w:r w:rsidRPr="008762FE">
        <w:rPr>
          <w:rFonts w:ascii="Arial" w:hAnsi="Arial" w:cs="Arial"/>
          <w:sz w:val="20"/>
          <w:szCs w:val="20"/>
          <w:lang w:val="vi-VN"/>
        </w:rPr>
        <w:t xml:space="preserve"> 6</w:t>
      </w:r>
      <w:r>
        <w:rPr>
          <w:rFonts w:ascii="Arial" w:hAnsi="Arial" w:cs="Arial" w:hint="eastAsia"/>
          <w:sz w:val="20"/>
          <w:szCs w:val="20"/>
          <w:lang w:val="vi-VN" w:eastAsia="zh-CN"/>
        </w:rPr>
        <w:t>98</w:t>
      </w:r>
      <w:r w:rsidRPr="008762FE">
        <w:rPr>
          <w:rFonts w:ascii="Arial" w:hAnsi="Arial" w:cs="Arial"/>
          <w:sz w:val="20"/>
          <w:szCs w:val="20"/>
          <w:lang w:val="vi-VN"/>
        </w:rPr>
        <w:t xml:space="preserve"> nhân</w:t>
      </w:r>
      <w:r>
        <w:rPr>
          <w:rFonts w:ascii="Arial" w:hAnsi="Arial" w:cs="Arial"/>
          <w:sz w:val="20"/>
          <w:szCs w:val="20"/>
          <w:lang w:val="vi-VN"/>
        </w:rPr>
        <w:t xml:space="preserve"> sự trên toàn thế giới và 3 nhà máu tại Đức, Mỹ và</w:t>
      </w:r>
      <w:r w:rsidRPr="008762FE">
        <w:rPr>
          <w:rFonts w:ascii="Arial" w:hAnsi="Arial" w:cs="Arial"/>
          <w:sz w:val="20"/>
          <w:szCs w:val="20"/>
          <w:lang w:val="vi-VN"/>
        </w:rPr>
        <w:t xml:space="preserve"> Malaysia,</w:t>
      </w:r>
      <w:r>
        <w:rPr>
          <w:rFonts w:ascii="Arial" w:hAnsi="Arial" w:cs="Arial"/>
          <w:sz w:val="20"/>
          <w:szCs w:val="20"/>
          <w:lang w:val="vi-VN"/>
        </w:rPr>
        <w:t xml:space="preserve"> công ty có danh mục đa dạng hóa các loại sản phẩm phù hợp với ngành ô tô xe máy, công nghiệp, tiêu dùng cũng như yêu cầu khắt khe trong lĩnh vực y tế.</w:t>
      </w:r>
      <w:r w:rsidRPr="008762FE">
        <w:rPr>
          <w:rFonts w:ascii="Arial" w:hAnsi="Arial" w:cs="Arial"/>
          <w:sz w:val="20"/>
          <w:szCs w:val="20"/>
          <w:lang w:val="vi-VN"/>
        </w:rPr>
        <w:t xml:space="preserve"> Các</w:t>
      </w:r>
      <w:r>
        <w:rPr>
          <w:rFonts w:ascii="Arial" w:hAnsi="Arial" w:cs="Arial"/>
          <w:sz w:val="20"/>
          <w:szCs w:val="20"/>
          <w:lang w:val="vi-VN"/>
        </w:rPr>
        <w:t xml:space="preserve"> dòng sản phẩm mang thương hiệu</w:t>
      </w:r>
      <w:r w:rsidRPr="008762FE">
        <w:rPr>
          <w:rFonts w:ascii="Arial" w:hAnsi="Arial" w:cs="Arial"/>
          <w:sz w:val="20"/>
          <w:szCs w:val="20"/>
          <w:lang w:val="vi-VN"/>
        </w:rPr>
        <w:t>THERMOLAST®, COPEC®, HIPEX® và For Tec E® ép</w:t>
      </w:r>
      <w:r>
        <w:rPr>
          <w:rFonts w:ascii="Arial" w:hAnsi="Arial" w:cs="Arial"/>
          <w:sz w:val="20"/>
          <w:szCs w:val="20"/>
          <w:lang w:val="vi-VN"/>
        </w:rPr>
        <w:t xml:space="preserve"> phun và ép đùn không chỉ đem lại nhiều lợi ích trong quá trình sản xuất mà còn cả thiết kế sản phẩm.</w:t>
      </w:r>
      <w:r w:rsidRPr="008762FE">
        <w:rPr>
          <w:rFonts w:ascii="Arial" w:hAnsi="Arial" w:cs="Arial"/>
          <w:sz w:val="20"/>
          <w:szCs w:val="20"/>
          <w:lang w:val="vi-VN"/>
        </w:rPr>
        <w:t xml:space="preserve"> KRAIBURG TPE</w:t>
      </w:r>
      <w:r>
        <w:rPr>
          <w:rFonts w:ascii="Arial" w:hAnsi="Arial" w:cs="Arial"/>
          <w:sz w:val="20"/>
          <w:szCs w:val="20"/>
          <w:lang w:val="vi-VN"/>
        </w:rPr>
        <w:t xml:space="preserve"> được biết đến với năng lực đổi mới, hướng tới khách hàng toàn cầu, các giải pháp ưu việt cho sản phẩm của khách hàng và dịch vụ tận tâm. Công Ty </w:t>
      </w:r>
      <w:r>
        <w:rPr>
          <w:rFonts w:ascii="Arial" w:hAnsi="Arial" w:cs="Arial"/>
          <w:sz w:val="20"/>
          <w:szCs w:val="20"/>
          <w:lang w:val="vi-VN"/>
        </w:rPr>
        <w:lastRenderedPageBreak/>
        <w:t>đạt chứng chỉ</w:t>
      </w:r>
      <w:r w:rsidRPr="008762FE">
        <w:rPr>
          <w:rFonts w:ascii="Arial" w:hAnsi="Arial" w:cs="Arial"/>
          <w:sz w:val="20"/>
          <w:szCs w:val="20"/>
          <w:lang w:val="vi-VN"/>
        </w:rPr>
        <w:t xml:space="preserve"> ISO 50001 tại</w:t>
      </w:r>
      <w:r>
        <w:rPr>
          <w:rFonts w:ascii="Arial" w:hAnsi="Arial" w:cs="Arial"/>
          <w:sz w:val="20"/>
          <w:szCs w:val="20"/>
          <w:lang w:val="vi-VN"/>
        </w:rPr>
        <w:t xml:space="preserve"> trụ sở ở Đức và </w:t>
      </w:r>
      <w:r w:rsidRPr="008762FE">
        <w:rPr>
          <w:rFonts w:ascii="Arial" w:hAnsi="Arial" w:cs="Arial"/>
          <w:sz w:val="20"/>
          <w:szCs w:val="20"/>
          <w:lang w:val="vi-VN"/>
        </w:rPr>
        <w:t>ISO 9001</w:t>
      </w:r>
      <w:r>
        <w:rPr>
          <w:rFonts w:ascii="Arial" w:hAnsi="Arial" w:cs="Arial"/>
          <w:sz w:val="20"/>
          <w:szCs w:val="20"/>
          <w:lang w:val="vi-VN"/>
        </w:rPr>
        <w:t xml:space="preserve">, các chứng chỉ </w:t>
      </w:r>
      <w:r w:rsidRPr="008762FE">
        <w:rPr>
          <w:rFonts w:ascii="Arial" w:hAnsi="Arial" w:cs="Arial"/>
          <w:sz w:val="20"/>
          <w:szCs w:val="20"/>
          <w:lang w:val="vi-VN"/>
        </w:rPr>
        <w:t>ISO 14001 tại</w:t>
      </w:r>
      <w:r>
        <w:rPr>
          <w:rFonts w:ascii="Arial" w:hAnsi="Arial" w:cs="Arial"/>
          <w:sz w:val="20"/>
          <w:szCs w:val="20"/>
          <w:lang w:val="vi-VN"/>
        </w:rPr>
        <w:t xml:space="preserve"> tất cả các nhà máy trên thế giới.</w:t>
      </w:r>
    </w:p>
    <w:sectPr w:rsidR="001655F4" w:rsidRPr="005C0D11" w:rsidSect="007E2F64">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439E6" w14:textId="77777777" w:rsidR="00917D13" w:rsidRDefault="00917D13" w:rsidP="00784C57">
      <w:pPr>
        <w:spacing w:after="0" w:line="240" w:lineRule="auto"/>
      </w:pPr>
      <w:r>
        <w:separator/>
      </w:r>
    </w:p>
  </w:endnote>
  <w:endnote w:type="continuationSeparator" w:id="0">
    <w:p w14:paraId="5305C506" w14:textId="77777777" w:rsidR="00917D13" w:rsidRDefault="00917D1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D2829"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D2829"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61E1A" w14:textId="77777777" w:rsidR="00917D13" w:rsidRDefault="00917D13" w:rsidP="00784C57">
      <w:pPr>
        <w:spacing w:after="0" w:line="240" w:lineRule="auto"/>
      </w:pPr>
      <w:r>
        <w:separator/>
      </w:r>
    </w:p>
  </w:footnote>
  <w:footnote w:type="continuationSeparator" w:id="0">
    <w:p w14:paraId="2804DEA6" w14:textId="77777777" w:rsidR="00917D13" w:rsidRDefault="00917D1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3AF9B86" w14:textId="0D3DD981" w:rsidR="005C0D11" w:rsidRDefault="005C0D11" w:rsidP="005C0D11">
          <w:pPr>
            <w:spacing w:after="0" w:line="360" w:lineRule="auto"/>
            <w:ind w:left="-105"/>
            <w:rPr>
              <w:rFonts w:ascii="Arial" w:hAnsi="Arial"/>
              <w:b/>
              <w:sz w:val="16"/>
              <w:szCs w:val="16"/>
              <w:lang w:val="vi-VN"/>
            </w:rPr>
          </w:pPr>
          <w:proofErr w:type="spellStart"/>
          <w:r w:rsidRPr="005C0D11">
            <w:rPr>
              <w:rFonts w:ascii="Arial" w:hAnsi="Arial" w:cs="Arial"/>
              <w:b/>
              <w:bCs/>
              <w:color w:val="365F91"/>
              <w:sz w:val="40"/>
              <w:szCs w:val="40"/>
              <w:lang w:val="de-DE"/>
            </w:rPr>
            <w:t>Thông</w:t>
          </w:r>
          <w:proofErr w:type="spellEnd"/>
          <w:r>
            <w:rPr>
              <w:rFonts w:ascii="Arial" w:hAnsi="Arial" w:cs="Arial"/>
              <w:b/>
              <w:bCs/>
              <w:color w:val="365F91"/>
              <w:sz w:val="40"/>
              <w:szCs w:val="40"/>
              <w:lang w:val="vi-VN"/>
            </w:rPr>
            <w:t xml:space="preserve"> Cáo Báo Chí</w:t>
          </w:r>
        </w:p>
        <w:p w14:paraId="52EE14FB" w14:textId="77777777" w:rsidR="005C0D11" w:rsidRPr="005D1EE2" w:rsidRDefault="005C0D11" w:rsidP="005C0D11">
          <w:pPr>
            <w:spacing w:after="0" w:line="360" w:lineRule="auto"/>
            <w:ind w:left="-105"/>
            <w:rPr>
              <w:rFonts w:ascii="Arial" w:hAnsi="Arial" w:cs="Arial"/>
              <w:b/>
              <w:bCs/>
              <w:color w:val="365F91"/>
              <w:sz w:val="40"/>
              <w:szCs w:val="40"/>
              <w:lang w:val="vi-VN"/>
            </w:rPr>
          </w:pPr>
          <w:r w:rsidRPr="00CF7060">
            <w:rPr>
              <w:rFonts w:ascii="Arial" w:eastAsia="SimHei" w:hAnsi="Arial" w:cs="Arial"/>
              <w:b/>
              <w:bCs/>
              <w:color w:val="000000" w:themeColor="text1"/>
              <w:sz w:val="16"/>
              <w:szCs w:val="16"/>
              <w:lang w:val="vi-VN" w:eastAsia="zh-CN"/>
            </w:rPr>
            <w:t>KRAIBURG TPE tăng cường bảo vệ đầu dò thiết bị chẩn đoán da thông minh với các giải pháp TPE cải tiến</w:t>
          </w:r>
          <w:r w:rsidRPr="00CF7060">
            <w:rPr>
              <w:rFonts w:ascii="Arial" w:eastAsia="SimHei" w:hAnsi="Arial" w:cs="Arial"/>
              <w:b/>
              <w:bCs/>
              <w:color w:val="000000" w:themeColor="text1"/>
              <w:sz w:val="16"/>
              <w:szCs w:val="16"/>
              <w:lang w:val="vi-VN" w:eastAsia="zh-CN"/>
            </w:rPr>
            <w:br/>
          </w:r>
          <w:r w:rsidRPr="00CF7060">
            <w:rPr>
              <w:rFonts w:ascii="Arial" w:hAnsi="Arial"/>
              <w:b/>
              <w:sz w:val="16"/>
              <w:szCs w:val="16"/>
              <w:lang w:val="vi-VN"/>
            </w:rPr>
            <w:t xml:space="preserve">Kuala Lumpur, </w:t>
          </w:r>
          <w:r>
            <w:rPr>
              <w:rFonts w:ascii="Arial" w:hAnsi="Arial"/>
              <w:b/>
              <w:sz w:val="16"/>
              <w:szCs w:val="16"/>
              <w:lang w:val="vi-VN"/>
            </w:rPr>
            <w:t xml:space="preserve">Tháng 3 năm </w:t>
          </w:r>
          <w:r w:rsidRPr="00CF7060">
            <w:rPr>
              <w:rFonts w:ascii="Arial" w:hAnsi="Arial" w:hint="eastAsia"/>
              <w:b/>
              <w:sz w:val="16"/>
              <w:szCs w:val="16"/>
              <w:lang w:val="vi-VN" w:eastAsia="zh-CN"/>
            </w:rPr>
            <w:t>2025</w:t>
          </w:r>
        </w:p>
        <w:p w14:paraId="1A56E795" w14:textId="12A7CEF5" w:rsidR="00502615" w:rsidRPr="00073D11" w:rsidRDefault="005C0D11" w:rsidP="005C0D11">
          <w:pPr>
            <w:spacing w:after="0" w:line="360" w:lineRule="auto"/>
            <w:ind w:left="-105"/>
            <w:jc w:val="both"/>
            <w:rPr>
              <w:rFonts w:ascii="Arial" w:hAnsi="Arial" w:cs="Arial"/>
              <w:b/>
              <w:bCs/>
              <w:sz w:val="16"/>
              <w:szCs w:val="16"/>
            </w:rPr>
          </w:pPr>
          <w:r>
            <w:rPr>
              <w:rFonts w:ascii="Arial" w:hAnsi="Arial"/>
              <w:b/>
              <w:sz w:val="16"/>
              <w:szCs w:val="16"/>
            </w:rPr>
            <w:t>Trang</w:t>
          </w:r>
          <w:r>
            <w:rPr>
              <w:rFonts w:ascii="Arial" w:hAnsi="Arial"/>
              <w:b/>
              <w:sz w:val="16"/>
              <w:szCs w:val="16"/>
              <w:lang w:val="vi-VN"/>
            </w:rPr>
            <w:t xml:space="preserve"> 1</w:t>
          </w:r>
          <w:r>
            <w:rPr>
              <w:rFonts w:ascii="Arial" w:hAnsi="Arial" w:hint="eastAsia"/>
              <w:b/>
              <w:sz w:val="16"/>
              <w:szCs w:val="16"/>
              <w:lang w:val="vi-VN" w:eastAsia="zh-CN"/>
            </w:rPr>
            <w:t xml:space="preserve"> </w:t>
          </w:r>
          <w:r>
            <w:rPr>
              <w:rFonts w:ascii="Arial" w:hAnsi="Arial"/>
              <w:b/>
              <w:sz w:val="16"/>
              <w:szCs w:val="16"/>
              <w:lang w:val="vi-VN"/>
            </w:rPr>
            <w:t>/</w:t>
          </w:r>
          <w:r>
            <w:rPr>
              <w:rFonts w:ascii="Arial" w:hAnsi="Arial" w:hint="eastAsia"/>
              <w:b/>
              <w:sz w:val="16"/>
              <w:szCs w:val="16"/>
              <w:lang w:val="vi-VN" w:eastAsia="zh-CN"/>
            </w:rPr>
            <w:t xml:space="preserve"> </w:t>
          </w:r>
          <w:r>
            <w:rPr>
              <w:rFonts w:ascii="Arial" w:hAnsi="Arial"/>
              <w:b/>
              <w:sz w:val="16"/>
              <w:szCs w:val="16"/>
              <w:lang w:val="vi-VN"/>
            </w:rPr>
            <w:t>4</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77773573" w14:textId="4ABB4473" w:rsidR="00CF7060" w:rsidRDefault="005D1EE2" w:rsidP="005D1EE2">
          <w:pPr>
            <w:spacing w:after="0" w:line="360" w:lineRule="auto"/>
            <w:ind w:left="-105"/>
            <w:rPr>
              <w:rFonts w:ascii="Arial" w:hAnsi="Arial"/>
              <w:b/>
              <w:sz w:val="16"/>
              <w:szCs w:val="16"/>
              <w:lang w:val="vi-VN"/>
            </w:rPr>
          </w:pPr>
          <w:r>
            <w:rPr>
              <w:rFonts w:ascii="Arial" w:hAnsi="Arial" w:cs="Arial"/>
              <w:b/>
              <w:bCs/>
              <w:color w:val="365F91"/>
              <w:sz w:val="40"/>
              <w:szCs w:val="40"/>
            </w:rPr>
            <w:t>Thông</w:t>
          </w:r>
          <w:r>
            <w:rPr>
              <w:rFonts w:ascii="Arial" w:hAnsi="Arial" w:cs="Arial"/>
              <w:b/>
              <w:bCs/>
              <w:color w:val="365F91"/>
              <w:sz w:val="40"/>
              <w:szCs w:val="40"/>
              <w:lang w:val="vi-VN"/>
            </w:rPr>
            <w:t xml:space="preserve"> </w:t>
          </w:r>
          <w:r>
            <w:rPr>
              <w:rFonts w:ascii="Arial" w:hAnsi="Arial" w:cs="Arial"/>
              <w:b/>
              <w:bCs/>
              <w:color w:val="365F91"/>
              <w:sz w:val="40"/>
              <w:szCs w:val="40"/>
              <w:lang w:val="vi-VN"/>
            </w:rPr>
            <w:t>Cáo Báo Chí</w:t>
          </w:r>
        </w:p>
        <w:p w14:paraId="5F7F2E56" w14:textId="113FCFE2" w:rsidR="004D2829" w:rsidRPr="005D1EE2" w:rsidRDefault="00CF7060" w:rsidP="005D1EE2">
          <w:pPr>
            <w:spacing w:after="0" w:line="360" w:lineRule="auto"/>
            <w:ind w:left="-105"/>
            <w:rPr>
              <w:rFonts w:ascii="Arial" w:hAnsi="Arial" w:cs="Arial"/>
              <w:b/>
              <w:bCs/>
              <w:color w:val="365F91"/>
              <w:sz w:val="40"/>
              <w:szCs w:val="40"/>
              <w:lang w:val="vi-VN"/>
            </w:rPr>
          </w:pPr>
          <w:r w:rsidRPr="00CF7060">
            <w:rPr>
              <w:rFonts w:ascii="Arial" w:eastAsia="SimHei" w:hAnsi="Arial" w:cs="Arial"/>
              <w:b/>
              <w:bCs/>
              <w:color w:val="000000" w:themeColor="text1"/>
              <w:sz w:val="16"/>
              <w:szCs w:val="16"/>
              <w:lang w:val="vi-VN" w:eastAsia="zh-CN"/>
            </w:rPr>
            <w:t>KRAIBURG TPE tăng cường bảo vệ đầu dò thiết bị chẩn đoán da thông minh với các giải pháp TPE cải tiến</w:t>
          </w:r>
          <w:r w:rsidR="004D6D59" w:rsidRPr="00CF7060">
            <w:rPr>
              <w:rFonts w:ascii="Arial" w:eastAsia="SimHei" w:hAnsi="Arial" w:cs="Arial"/>
              <w:b/>
              <w:bCs/>
              <w:color w:val="000000" w:themeColor="text1"/>
              <w:sz w:val="16"/>
              <w:szCs w:val="16"/>
              <w:lang w:val="vi-VN" w:eastAsia="zh-CN"/>
            </w:rPr>
            <w:br/>
          </w:r>
          <w:r w:rsidR="003C4170" w:rsidRPr="00CF7060">
            <w:rPr>
              <w:rFonts w:ascii="Arial" w:hAnsi="Arial"/>
              <w:b/>
              <w:sz w:val="16"/>
              <w:szCs w:val="16"/>
              <w:lang w:val="vi-VN"/>
            </w:rPr>
            <w:t>Kuala Lumpur,</w:t>
          </w:r>
          <w:r w:rsidR="00435158" w:rsidRPr="00CF7060">
            <w:rPr>
              <w:rFonts w:ascii="Arial" w:hAnsi="Arial"/>
              <w:b/>
              <w:sz w:val="16"/>
              <w:szCs w:val="16"/>
              <w:lang w:val="vi-VN"/>
            </w:rPr>
            <w:t xml:space="preserve"> </w:t>
          </w:r>
          <w:r w:rsidR="00255324">
            <w:rPr>
              <w:rFonts w:ascii="Arial" w:hAnsi="Arial"/>
              <w:b/>
              <w:sz w:val="16"/>
              <w:szCs w:val="16"/>
              <w:lang w:val="vi-VN"/>
            </w:rPr>
            <w:t xml:space="preserve">Tháng 3 năm </w:t>
          </w:r>
          <w:r w:rsidR="004D2829" w:rsidRPr="00CF7060">
            <w:rPr>
              <w:rFonts w:ascii="Arial" w:hAnsi="Arial" w:hint="eastAsia"/>
              <w:b/>
              <w:sz w:val="16"/>
              <w:szCs w:val="16"/>
              <w:lang w:val="vi-VN" w:eastAsia="zh-CN"/>
            </w:rPr>
            <w:t>2025</w:t>
          </w:r>
        </w:p>
        <w:p w14:paraId="4BE48C59" w14:textId="6845885C" w:rsidR="003C4170" w:rsidRPr="00F31924" w:rsidRDefault="00F31924" w:rsidP="004D6D59">
          <w:pPr>
            <w:spacing w:after="0" w:line="360" w:lineRule="auto"/>
            <w:ind w:left="-105"/>
            <w:rPr>
              <w:rFonts w:ascii="Arial" w:hAnsi="Arial"/>
              <w:b/>
              <w:sz w:val="16"/>
              <w:szCs w:val="16"/>
              <w:lang w:val="vi-VN"/>
            </w:rPr>
          </w:pPr>
          <w:r>
            <w:rPr>
              <w:rFonts w:ascii="Arial" w:hAnsi="Arial"/>
              <w:b/>
              <w:sz w:val="16"/>
              <w:szCs w:val="16"/>
            </w:rPr>
            <w:t>Trang</w:t>
          </w:r>
          <w:r>
            <w:rPr>
              <w:rFonts w:ascii="Arial" w:hAnsi="Arial"/>
              <w:b/>
              <w:sz w:val="16"/>
              <w:szCs w:val="16"/>
              <w:lang w:val="vi-VN"/>
            </w:rPr>
            <w:t xml:space="preserve"> 1</w:t>
          </w:r>
          <w:r w:rsidR="005C0D11">
            <w:rPr>
              <w:rFonts w:ascii="Arial" w:hAnsi="Arial" w:hint="eastAsia"/>
              <w:b/>
              <w:sz w:val="16"/>
              <w:szCs w:val="16"/>
              <w:lang w:val="vi-VN" w:eastAsia="zh-CN"/>
            </w:rPr>
            <w:t xml:space="preserve"> </w:t>
          </w:r>
          <w:r>
            <w:rPr>
              <w:rFonts w:ascii="Arial" w:hAnsi="Arial"/>
              <w:b/>
              <w:sz w:val="16"/>
              <w:szCs w:val="16"/>
              <w:lang w:val="vi-VN"/>
            </w:rPr>
            <w:t>/</w:t>
          </w:r>
          <w:r w:rsidR="005C0D11">
            <w:rPr>
              <w:rFonts w:ascii="Arial" w:hAnsi="Arial" w:hint="eastAsia"/>
              <w:b/>
              <w:sz w:val="16"/>
              <w:szCs w:val="16"/>
              <w:lang w:val="vi-VN" w:eastAsia="zh-CN"/>
            </w:rPr>
            <w:t xml:space="preserve"> </w:t>
          </w:r>
          <w:r>
            <w:rPr>
              <w:rFonts w:ascii="Arial" w:hAnsi="Arial"/>
              <w:b/>
              <w:sz w:val="16"/>
              <w:szCs w:val="16"/>
              <w:lang w:val="vi-VN"/>
            </w:rPr>
            <w:t>4</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00D1E49"/>
    <w:multiLevelType w:val="multilevel"/>
    <w:tmpl w:val="29FC2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7" w15:restartNumberingAfterBreak="0">
    <w:nsid w:val="5F5E5710"/>
    <w:multiLevelType w:val="hybridMultilevel"/>
    <w:tmpl w:val="12046A0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665759D5"/>
    <w:multiLevelType w:val="hybridMultilevel"/>
    <w:tmpl w:val="121E563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BAB3194"/>
    <w:multiLevelType w:val="hybridMultilevel"/>
    <w:tmpl w:val="2DA20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10"/>
  </w:num>
  <w:num w:numId="3" w16cid:durableId="863325349">
    <w:abstractNumId w:val="1"/>
  </w:num>
  <w:num w:numId="4" w16cid:durableId="38749897">
    <w:abstractNumId w:val="24"/>
  </w:num>
  <w:num w:numId="5" w16cid:durableId="36393177">
    <w:abstractNumId w:val="15"/>
  </w:num>
  <w:num w:numId="6" w16cid:durableId="430276158">
    <w:abstractNumId w:val="21"/>
  </w:num>
  <w:num w:numId="7" w16cid:durableId="2015523692">
    <w:abstractNumId w:val="7"/>
  </w:num>
  <w:num w:numId="8" w16cid:durableId="267857598">
    <w:abstractNumId w:val="22"/>
  </w:num>
  <w:num w:numId="9" w16cid:durableId="1307515899">
    <w:abstractNumId w:val="16"/>
  </w:num>
  <w:num w:numId="10" w16cid:durableId="1656494008">
    <w:abstractNumId w:val="0"/>
  </w:num>
  <w:num w:numId="11" w16cid:durableId="288751745">
    <w:abstractNumId w:val="13"/>
  </w:num>
  <w:num w:numId="12" w16cid:durableId="13750362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20"/>
  </w:num>
  <w:num w:numId="15" w16cid:durableId="738357932">
    <w:abstractNumId w:val="11"/>
  </w:num>
  <w:num w:numId="16" w16cid:durableId="197159555">
    <w:abstractNumId w:val="14"/>
  </w:num>
  <w:num w:numId="17" w16cid:durableId="1399480191">
    <w:abstractNumId w:val="9"/>
  </w:num>
  <w:num w:numId="18" w16cid:durableId="1654601013">
    <w:abstractNumId w:val="8"/>
  </w:num>
  <w:num w:numId="19" w16cid:durableId="1945727071">
    <w:abstractNumId w:val="19"/>
  </w:num>
  <w:num w:numId="20" w16cid:durableId="930620975">
    <w:abstractNumId w:val="5"/>
  </w:num>
  <w:num w:numId="21" w16cid:durableId="82142575">
    <w:abstractNumId w:val="3"/>
  </w:num>
  <w:num w:numId="22" w16cid:durableId="743457497">
    <w:abstractNumId w:val="12"/>
  </w:num>
  <w:num w:numId="23" w16cid:durableId="2050296671">
    <w:abstractNumId w:val="17"/>
  </w:num>
  <w:num w:numId="24" w16cid:durableId="469834600">
    <w:abstractNumId w:val="23"/>
  </w:num>
  <w:num w:numId="25" w16cid:durableId="115221918">
    <w:abstractNumId w:val="6"/>
  </w:num>
  <w:num w:numId="26" w16cid:durableId="95513909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128B"/>
    <w:rsid w:val="00013EA3"/>
    <w:rsid w:val="00020304"/>
    <w:rsid w:val="00022CB1"/>
    <w:rsid w:val="00023A0F"/>
    <w:rsid w:val="00024975"/>
    <w:rsid w:val="00025B9E"/>
    <w:rsid w:val="00041B77"/>
    <w:rsid w:val="0004695A"/>
    <w:rsid w:val="00047CA0"/>
    <w:rsid w:val="000521D5"/>
    <w:rsid w:val="00055A30"/>
    <w:rsid w:val="0005754C"/>
    <w:rsid w:val="00057785"/>
    <w:rsid w:val="00057AF3"/>
    <w:rsid w:val="0006085F"/>
    <w:rsid w:val="000659DA"/>
    <w:rsid w:val="00065A69"/>
    <w:rsid w:val="00071236"/>
    <w:rsid w:val="00073D11"/>
    <w:rsid w:val="000759E8"/>
    <w:rsid w:val="00077E64"/>
    <w:rsid w:val="000829C6"/>
    <w:rsid w:val="00083596"/>
    <w:rsid w:val="00086936"/>
    <w:rsid w:val="0008699C"/>
    <w:rsid w:val="00086A3D"/>
    <w:rsid w:val="00087917"/>
    <w:rsid w:val="000903ED"/>
    <w:rsid w:val="0009376B"/>
    <w:rsid w:val="00093F48"/>
    <w:rsid w:val="00096CA7"/>
    <w:rsid w:val="00097276"/>
    <w:rsid w:val="00097D31"/>
    <w:rsid w:val="000A03C6"/>
    <w:rsid w:val="000A2444"/>
    <w:rsid w:val="000A4F86"/>
    <w:rsid w:val="000A510D"/>
    <w:rsid w:val="000A52EE"/>
    <w:rsid w:val="000A636B"/>
    <w:rsid w:val="000A74F4"/>
    <w:rsid w:val="000B19D4"/>
    <w:rsid w:val="000B2944"/>
    <w:rsid w:val="000B6005"/>
    <w:rsid w:val="000B6A97"/>
    <w:rsid w:val="000B705D"/>
    <w:rsid w:val="000C05DB"/>
    <w:rsid w:val="000C1FF5"/>
    <w:rsid w:val="000C3CBC"/>
    <w:rsid w:val="000C450A"/>
    <w:rsid w:val="000C5E10"/>
    <w:rsid w:val="000C60C8"/>
    <w:rsid w:val="000C7BFB"/>
    <w:rsid w:val="000D12E7"/>
    <w:rsid w:val="000D178A"/>
    <w:rsid w:val="000D3205"/>
    <w:rsid w:val="000D54C6"/>
    <w:rsid w:val="000D59EC"/>
    <w:rsid w:val="000E2AEC"/>
    <w:rsid w:val="000E37A7"/>
    <w:rsid w:val="000E419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0F6C"/>
    <w:rsid w:val="00121D30"/>
    <w:rsid w:val="00122C56"/>
    <w:rsid w:val="001246FA"/>
    <w:rsid w:val="001324BE"/>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A7963"/>
    <w:rsid w:val="001A7DE6"/>
    <w:rsid w:val="001B3E92"/>
    <w:rsid w:val="001B400F"/>
    <w:rsid w:val="001C038D"/>
    <w:rsid w:val="001C2242"/>
    <w:rsid w:val="001C311C"/>
    <w:rsid w:val="001C4B3F"/>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0AF5"/>
    <w:rsid w:val="0021256E"/>
    <w:rsid w:val="002129DC"/>
    <w:rsid w:val="00213E75"/>
    <w:rsid w:val="00214C89"/>
    <w:rsid w:val="002161B6"/>
    <w:rsid w:val="002169AE"/>
    <w:rsid w:val="00225FD8"/>
    <w:rsid w:val="002262B1"/>
    <w:rsid w:val="00233574"/>
    <w:rsid w:val="00235BA5"/>
    <w:rsid w:val="002455DD"/>
    <w:rsid w:val="00250990"/>
    <w:rsid w:val="00255324"/>
    <w:rsid w:val="00256D34"/>
    <w:rsid w:val="00256E0E"/>
    <w:rsid w:val="002631F5"/>
    <w:rsid w:val="00267260"/>
    <w:rsid w:val="00270535"/>
    <w:rsid w:val="00281DBF"/>
    <w:rsid w:val="00281FF5"/>
    <w:rsid w:val="0028506D"/>
    <w:rsid w:val="0028707A"/>
    <w:rsid w:val="002879BB"/>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E76C9"/>
    <w:rsid w:val="002F135A"/>
    <w:rsid w:val="002F1617"/>
    <w:rsid w:val="002F2061"/>
    <w:rsid w:val="002F4492"/>
    <w:rsid w:val="002F563D"/>
    <w:rsid w:val="002F573C"/>
    <w:rsid w:val="002F71C5"/>
    <w:rsid w:val="00304543"/>
    <w:rsid w:val="003066D3"/>
    <w:rsid w:val="00310A64"/>
    <w:rsid w:val="00312545"/>
    <w:rsid w:val="00316C42"/>
    <w:rsid w:val="00324D73"/>
    <w:rsid w:val="00325394"/>
    <w:rsid w:val="00325EA7"/>
    <w:rsid w:val="00326FA2"/>
    <w:rsid w:val="0033017E"/>
    <w:rsid w:val="00340D67"/>
    <w:rsid w:val="00341B1B"/>
    <w:rsid w:val="00347067"/>
    <w:rsid w:val="0035152E"/>
    <w:rsid w:val="0035328E"/>
    <w:rsid w:val="00356006"/>
    <w:rsid w:val="003605B5"/>
    <w:rsid w:val="00360DFB"/>
    <w:rsid w:val="00364268"/>
    <w:rsid w:val="0036557B"/>
    <w:rsid w:val="00384C83"/>
    <w:rsid w:val="00385F3B"/>
    <w:rsid w:val="0038768D"/>
    <w:rsid w:val="00394212"/>
    <w:rsid w:val="00395377"/>
    <w:rsid w:val="003955E2"/>
    <w:rsid w:val="00396A1F"/>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3F5D29"/>
    <w:rsid w:val="004002A2"/>
    <w:rsid w:val="00401FF2"/>
    <w:rsid w:val="0040224A"/>
    <w:rsid w:val="00404A1D"/>
    <w:rsid w:val="004054D8"/>
    <w:rsid w:val="004057E3"/>
    <w:rsid w:val="00405904"/>
    <w:rsid w:val="00406C85"/>
    <w:rsid w:val="00410B91"/>
    <w:rsid w:val="0042161E"/>
    <w:rsid w:val="00432CA6"/>
    <w:rsid w:val="00434AD0"/>
    <w:rsid w:val="00435158"/>
    <w:rsid w:val="00436125"/>
    <w:rsid w:val="004407AE"/>
    <w:rsid w:val="00444D45"/>
    <w:rsid w:val="0044562F"/>
    <w:rsid w:val="00445D1F"/>
    <w:rsid w:val="0045042F"/>
    <w:rsid w:val="004543BF"/>
    <w:rsid w:val="004560BB"/>
    <w:rsid w:val="004562AC"/>
    <w:rsid w:val="00456843"/>
    <w:rsid w:val="00456A3B"/>
    <w:rsid w:val="004701E5"/>
    <w:rsid w:val="00471158"/>
    <w:rsid w:val="004714FF"/>
    <w:rsid w:val="00471A94"/>
    <w:rsid w:val="00473F42"/>
    <w:rsid w:val="0047409A"/>
    <w:rsid w:val="00481947"/>
    <w:rsid w:val="00482B9C"/>
    <w:rsid w:val="00483E1E"/>
    <w:rsid w:val="004856BE"/>
    <w:rsid w:val="004868B5"/>
    <w:rsid w:val="004919AE"/>
    <w:rsid w:val="004923CE"/>
    <w:rsid w:val="00493BFC"/>
    <w:rsid w:val="004A06FC"/>
    <w:rsid w:val="004A3BE3"/>
    <w:rsid w:val="004A444D"/>
    <w:rsid w:val="004A474D"/>
    <w:rsid w:val="004A62E0"/>
    <w:rsid w:val="004A6454"/>
    <w:rsid w:val="004B0469"/>
    <w:rsid w:val="004B2968"/>
    <w:rsid w:val="004B75FE"/>
    <w:rsid w:val="004C1164"/>
    <w:rsid w:val="004C3747"/>
    <w:rsid w:val="004C3A08"/>
    <w:rsid w:val="004C3B90"/>
    <w:rsid w:val="004C3CCB"/>
    <w:rsid w:val="004C6BE6"/>
    <w:rsid w:val="004C6E24"/>
    <w:rsid w:val="004D2829"/>
    <w:rsid w:val="004D5BAF"/>
    <w:rsid w:val="004D6D59"/>
    <w:rsid w:val="004E0EEE"/>
    <w:rsid w:val="004F50BB"/>
    <w:rsid w:val="004F5B9D"/>
    <w:rsid w:val="004F6395"/>
    <w:rsid w:val="004F758B"/>
    <w:rsid w:val="00502615"/>
    <w:rsid w:val="0050419E"/>
    <w:rsid w:val="00505735"/>
    <w:rsid w:val="005146C9"/>
    <w:rsid w:val="00517446"/>
    <w:rsid w:val="00526CB3"/>
    <w:rsid w:val="00527D82"/>
    <w:rsid w:val="00530A45"/>
    <w:rsid w:val="005310E3"/>
    <w:rsid w:val="005315E9"/>
    <w:rsid w:val="005320D5"/>
    <w:rsid w:val="00534339"/>
    <w:rsid w:val="00541D34"/>
    <w:rsid w:val="0054392A"/>
    <w:rsid w:val="00545127"/>
    <w:rsid w:val="005466FE"/>
    <w:rsid w:val="00550355"/>
    <w:rsid w:val="00550C61"/>
    <w:rsid w:val="005515D6"/>
    <w:rsid w:val="00552AA1"/>
    <w:rsid w:val="00552D21"/>
    <w:rsid w:val="00554BE8"/>
    <w:rsid w:val="00555381"/>
    <w:rsid w:val="00555589"/>
    <w:rsid w:val="00570576"/>
    <w:rsid w:val="0057225E"/>
    <w:rsid w:val="005772B9"/>
    <w:rsid w:val="00577BE3"/>
    <w:rsid w:val="00591D28"/>
    <w:rsid w:val="00597472"/>
    <w:rsid w:val="005A0C48"/>
    <w:rsid w:val="005A27C6"/>
    <w:rsid w:val="005A34EE"/>
    <w:rsid w:val="005A45F1"/>
    <w:rsid w:val="005A5D20"/>
    <w:rsid w:val="005A7A35"/>
    <w:rsid w:val="005A7FD1"/>
    <w:rsid w:val="005B26DB"/>
    <w:rsid w:val="005B386E"/>
    <w:rsid w:val="005B6B7E"/>
    <w:rsid w:val="005C0D11"/>
    <w:rsid w:val="005C159D"/>
    <w:rsid w:val="005C1CB1"/>
    <w:rsid w:val="005C2021"/>
    <w:rsid w:val="005C4033"/>
    <w:rsid w:val="005C4F46"/>
    <w:rsid w:val="005C59F4"/>
    <w:rsid w:val="005C6C44"/>
    <w:rsid w:val="005D1EE2"/>
    <w:rsid w:val="005D467D"/>
    <w:rsid w:val="005D63C1"/>
    <w:rsid w:val="005E1753"/>
    <w:rsid w:val="005E1C3F"/>
    <w:rsid w:val="005E3F1F"/>
    <w:rsid w:val="005E6A19"/>
    <w:rsid w:val="005F60B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6387"/>
    <w:rsid w:val="0064765B"/>
    <w:rsid w:val="00651DCD"/>
    <w:rsid w:val="00653B20"/>
    <w:rsid w:val="00654E6B"/>
    <w:rsid w:val="006612CA"/>
    <w:rsid w:val="00661898"/>
    <w:rsid w:val="00661BAB"/>
    <w:rsid w:val="006709AB"/>
    <w:rsid w:val="00671210"/>
    <w:rsid w:val="006737DA"/>
    <w:rsid w:val="006739FD"/>
    <w:rsid w:val="00677E7A"/>
    <w:rsid w:val="006802FB"/>
    <w:rsid w:val="00681427"/>
    <w:rsid w:val="00686167"/>
    <w:rsid w:val="006919F2"/>
    <w:rsid w:val="00691DF1"/>
    <w:rsid w:val="00692233"/>
    <w:rsid w:val="00692A27"/>
    <w:rsid w:val="00694D5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A95"/>
    <w:rsid w:val="00736B12"/>
    <w:rsid w:val="00744F3B"/>
    <w:rsid w:val="0074770F"/>
    <w:rsid w:val="0076079D"/>
    <w:rsid w:val="00762555"/>
    <w:rsid w:val="0076430B"/>
    <w:rsid w:val="007679D8"/>
    <w:rsid w:val="0077610C"/>
    <w:rsid w:val="00781978"/>
    <w:rsid w:val="00781B65"/>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AA7"/>
    <w:rsid w:val="007B4C2D"/>
    <w:rsid w:val="007B730E"/>
    <w:rsid w:val="007C378A"/>
    <w:rsid w:val="007C4364"/>
    <w:rsid w:val="007C5889"/>
    <w:rsid w:val="007D2C88"/>
    <w:rsid w:val="007D5A24"/>
    <w:rsid w:val="007D7444"/>
    <w:rsid w:val="007E254D"/>
    <w:rsid w:val="007E2F64"/>
    <w:rsid w:val="007F1877"/>
    <w:rsid w:val="007F2F4B"/>
    <w:rsid w:val="007F3DBF"/>
    <w:rsid w:val="007F558A"/>
    <w:rsid w:val="007F5D28"/>
    <w:rsid w:val="0080194B"/>
    <w:rsid w:val="00801E68"/>
    <w:rsid w:val="00805097"/>
    <w:rsid w:val="00812260"/>
    <w:rsid w:val="0081296C"/>
    <w:rsid w:val="00813063"/>
    <w:rsid w:val="0081509E"/>
    <w:rsid w:val="00815944"/>
    <w:rsid w:val="00823B61"/>
    <w:rsid w:val="0082753C"/>
    <w:rsid w:val="00827B2C"/>
    <w:rsid w:val="00835B9C"/>
    <w:rsid w:val="00846DB7"/>
    <w:rsid w:val="00855764"/>
    <w:rsid w:val="00855DCD"/>
    <w:rsid w:val="008608C3"/>
    <w:rsid w:val="00863230"/>
    <w:rsid w:val="00867DC3"/>
    <w:rsid w:val="008725D0"/>
    <w:rsid w:val="00872EB4"/>
    <w:rsid w:val="00874A1A"/>
    <w:rsid w:val="0087712A"/>
    <w:rsid w:val="00885E31"/>
    <w:rsid w:val="008868FE"/>
    <w:rsid w:val="00887A45"/>
    <w:rsid w:val="00892703"/>
    <w:rsid w:val="00892BB3"/>
    <w:rsid w:val="00893ECA"/>
    <w:rsid w:val="00895B7D"/>
    <w:rsid w:val="008A055F"/>
    <w:rsid w:val="008A63B1"/>
    <w:rsid w:val="008A6E15"/>
    <w:rsid w:val="008A7016"/>
    <w:rsid w:val="008B1F30"/>
    <w:rsid w:val="008B2E96"/>
    <w:rsid w:val="008B4695"/>
    <w:rsid w:val="008B6AFF"/>
    <w:rsid w:val="008B7F86"/>
    <w:rsid w:val="008C2BD3"/>
    <w:rsid w:val="008C2E33"/>
    <w:rsid w:val="008C43CA"/>
    <w:rsid w:val="008D0ECE"/>
    <w:rsid w:val="008D4A54"/>
    <w:rsid w:val="008D6339"/>
    <w:rsid w:val="008D6B76"/>
    <w:rsid w:val="008E12A5"/>
    <w:rsid w:val="008E579C"/>
    <w:rsid w:val="008E5B5F"/>
    <w:rsid w:val="008E7663"/>
    <w:rsid w:val="008F0EB9"/>
    <w:rsid w:val="008F1051"/>
    <w:rsid w:val="008F1106"/>
    <w:rsid w:val="008F3C99"/>
    <w:rsid w:val="008F55F4"/>
    <w:rsid w:val="008F7818"/>
    <w:rsid w:val="00900127"/>
    <w:rsid w:val="00901B23"/>
    <w:rsid w:val="009056E3"/>
    <w:rsid w:val="00905FBF"/>
    <w:rsid w:val="00912AC5"/>
    <w:rsid w:val="00916950"/>
    <w:rsid w:val="00917D13"/>
    <w:rsid w:val="0092302D"/>
    <w:rsid w:val="00923998"/>
    <w:rsid w:val="00923B42"/>
    <w:rsid w:val="00923D2E"/>
    <w:rsid w:val="009324CB"/>
    <w:rsid w:val="00932F00"/>
    <w:rsid w:val="00935C50"/>
    <w:rsid w:val="00937972"/>
    <w:rsid w:val="009403D9"/>
    <w:rsid w:val="00940743"/>
    <w:rsid w:val="00940837"/>
    <w:rsid w:val="009416C1"/>
    <w:rsid w:val="00945459"/>
    <w:rsid w:val="0094630B"/>
    <w:rsid w:val="00947191"/>
    <w:rsid w:val="00947A2A"/>
    <w:rsid w:val="00947D55"/>
    <w:rsid w:val="00954B8E"/>
    <w:rsid w:val="009550E8"/>
    <w:rsid w:val="00957AAC"/>
    <w:rsid w:val="009618DB"/>
    <w:rsid w:val="009640FC"/>
    <w:rsid w:val="00964C40"/>
    <w:rsid w:val="00975769"/>
    <w:rsid w:val="0098002D"/>
    <w:rsid w:val="00980DBB"/>
    <w:rsid w:val="00984A7C"/>
    <w:rsid w:val="00991232"/>
    <w:rsid w:val="009927D5"/>
    <w:rsid w:val="00993730"/>
    <w:rsid w:val="009A3D50"/>
    <w:rsid w:val="009B1C7C"/>
    <w:rsid w:val="009B32CA"/>
    <w:rsid w:val="009B5422"/>
    <w:rsid w:val="009B7026"/>
    <w:rsid w:val="009C0FD6"/>
    <w:rsid w:val="009C48F1"/>
    <w:rsid w:val="009C4A0E"/>
    <w:rsid w:val="009C71C3"/>
    <w:rsid w:val="009D2688"/>
    <w:rsid w:val="009D61E9"/>
    <w:rsid w:val="009D70E1"/>
    <w:rsid w:val="009D76BB"/>
    <w:rsid w:val="009E14AC"/>
    <w:rsid w:val="009E74A0"/>
    <w:rsid w:val="009F499B"/>
    <w:rsid w:val="009F619F"/>
    <w:rsid w:val="009F61CE"/>
    <w:rsid w:val="00A034FB"/>
    <w:rsid w:val="00A0563F"/>
    <w:rsid w:val="00A20CD7"/>
    <w:rsid w:val="00A26505"/>
    <w:rsid w:val="00A27D3B"/>
    <w:rsid w:val="00A27E40"/>
    <w:rsid w:val="00A30CF5"/>
    <w:rsid w:val="00A34994"/>
    <w:rsid w:val="00A3522E"/>
    <w:rsid w:val="00A3687E"/>
    <w:rsid w:val="00A36C89"/>
    <w:rsid w:val="00A40DE9"/>
    <w:rsid w:val="00A423D7"/>
    <w:rsid w:val="00A4365C"/>
    <w:rsid w:val="00A44E16"/>
    <w:rsid w:val="00A477BF"/>
    <w:rsid w:val="00A528DC"/>
    <w:rsid w:val="00A56365"/>
    <w:rsid w:val="00A57CD6"/>
    <w:rsid w:val="00A600BB"/>
    <w:rsid w:val="00A62DDC"/>
    <w:rsid w:val="00A65BEC"/>
    <w:rsid w:val="00A67811"/>
    <w:rsid w:val="00A67980"/>
    <w:rsid w:val="00A709B8"/>
    <w:rsid w:val="00A732BD"/>
    <w:rsid w:val="00A745FD"/>
    <w:rsid w:val="00A767E3"/>
    <w:rsid w:val="00A805C3"/>
    <w:rsid w:val="00A805F6"/>
    <w:rsid w:val="00A81CD7"/>
    <w:rsid w:val="00A8314D"/>
    <w:rsid w:val="00A832FB"/>
    <w:rsid w:val="00A91448"/>
    <w:rsid w:val="00A93D7F"/>
    <w:rsid w:val="00AA433C"/>
    <w:rsid w:val="00AA5425"/>
    <w:rsid w:val="00AA66C4"/>
    <w:rsid w:val="00AA770F"/>
    <w:rsid w:val="00AB4736"/>
    <w:rsid w:val="00AB48F2"/>
    <w:rsid w:val="00AB4AEA"/>
    <w:rsid w:val="00AB4BC4"/>
    <w:rsid w:val="00AC4A85"/>
    <w:rsid w:val="00AC56C2"/>
    <w:rsid w:val="00AD13B3"/>
    <w:rsid w:val="00AD2227"/>
    <w:rsid w:val="00AD29B8"/>
    <w:rsid w:val="00AD5919"/>
    <w:rsid w:val="00AD6D80"/>
    <w:rsid w:val="00AD7DDC"/>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16B9"/>
    <w:rsid w:val="00B26E20"/>
    <w:rsid w:val="00B30C98"/>
    <w:rsid w:val="00B339CB"/>
    <w:rsid w:val="00B3545E"/>
    <w:rsid w:val="00B37861"/>
    <w:rsid w:val="00B37C59"/>
    <w:rsid w:val="00B41CCD"/>
    <w:rsid w:val="00B43FD8"/>
    <w:rsid w:val="00B45417"/>
    <w:rsid w:val="00B45C2A"/>
    <w:rsid w:val="00B46CCC"/>
    <w:rsid w:val="00B51833"/>
    <w:rsid w:val="00B519DA"/>
    <w:rsid w:val="00B53B25"/>
    <w:rsid w:val="00B64A21"/>
    <w:rsid w:val="00B654E7"/>
    <w:rsid w:val="00B71FAC"/>
    <w:rsid w:val="00B73EDB"/>
    <w:rsid w:val="00B777F2"/>
    <w:rsid w:val="00B80B6F"/>
    <w:rsid w:val="00B81B58"/>
    <w:rsid w:val="00B834D1"/>
    <w:rsid w:val="00B85723"/>
    <w:rsid w:val="00B91858"/>
    <w:rsid w:val="00B9507E"/>
    <w:rsid w:val="00B95A63"/>
    <w:rsid w:val="00B97879"/>
    <w:rsid w:val="00BA383C"/>
    <w:rsid w:val="00BA473D"/>
    <w:rsid w:val="00BA61F3"/>
    <w:rsid w:val="00BA664D"/>
    <w:rsid w:val="00BB12FC"/>
    <w:rsid w:val="00BB2C48"/>
    <w:rsid w:val="00BB7CCC"/>
    <w:rsid w:val="00BC1253"/>
    <w:rsid w:val="00BC19BB"/>
    <w:rsid w:val="00BC1A81"/>
    <w:rsid w:val="00BC43F8"/>
    <w:rsid w:val="00BC6599"/>
    <w:rsid w:val="00BD1A20"/>
    <w:rsid w:val="00BD4CDA"/>
    <w:rsid w:val="00BD78D6"/>
    <w:rsid w:val="00BD79BC"/>
    <w:rsid w:val="00BE16AD"/>
    <w:rsid w:val="00BE3E14"/>
    <w:rsid w:val="00BE4E46"/>
    <w:rsid w:val="00BE5830"/>
    <w:rsid w:val="00BE63E9"/>
    <w:rsid w:val="00BF1594"/>
    <w:rsid w:val="00BF27BE"/>
    <w:rsid w:val="00BF28D4"/>
    <w:rsid w:val="00BF4C2F"/>
    <w:rsid w:val="00C0054B"/>
    <w:rsid w:val="00C0606B"/>
    <w:rsid w:val="00C10035"/>
    <w:rsid w:val="00C153F5"/>
    <w:rsid w:val="00C15806"/>
    <w:rsid w:val="00C163EB"/>
    <w:rsid w:val="00C1791D"/>
    <w:rsid w:val="00C232C4"/>
    <w:rsid w:val="00C2445B"/>
    <w:rsid w:val="00C24DC3"/>
    <w:rsid w:val="00C2668C"/>
    <w:rsid w:val="00C30003"/>
    <w:rsid w:val="00C33B05"/>
    <w:rsid w:val="00C33C80"/>
    <w:rsid w:val="00C33F11"/>
    <w:rsid w:val="00C37354"/>
    <w:rsid w:val="00C44B97"/>
    <w:rsid w:val="00C46197"/>
    <w:rsid w:val="00C55745"/>
    <w:rsid w:val="00C566EF"/>
    <w:rsid w:val="00C56946"/>
    <w:rsid w:val="00C6643A"/>
    <w:rsid w:val="00C70EBC"/>
    <w:rsid w:val="00C72E1E"/>
    <w:rsid w:val="00C765FC"/>
    <w:rsid w:val="00C8056E"/>
    <w:rsid w:val="00C8604D"/>
    <w:rsid w:val="00C95294"/>
    <w:rsid w:val="00C965D3"/>
    <w:rsid w:val="00C97AAF"/>
    <w:rsid w:val="00CA04C3"/>
    <w:rsid w:val="00CA265C"/>
    <w:rsid w:val="00CA35FC"/>
    <w:rsid w:val="00CA7190"/>
    <w:rsid w:val="00CA7A85"/>
    <w:rsid w:val="00CB0F0F"/>
    <w:rsid w:val="00CB3B01"/>
    <w:rsid w:val="00CB463C"/>
    <w:rsid w:val="00CB5C4A"/>
    <w:rsid w:val="00CC14FA"/>
    <w:rsid w:val="00CC1988"/>
    <w:rsid w:val="00CC1D3B"/>
    <w:rsid w:val="00CC42B7"/>
    <w:rsid w:val="00CC616C"/>
    <w:rsid w:val="00CC7648"/>
    <w:rsid w:val="00CD0AF4"/>
    <w:rsid w:val="00CD0E68"/>
    <w:rsid w:val="00CD292C"/>
    <w:rsid w:val="00CD2B5E"/>
    <w:rsid w:val="00CD47FF"/>
    <w:rsid w:val="00CD66BE"/>
    <w:rsid w:val="00CD7C16"/>
    <w:rsid w:val="00CE3169"/>
    <w:rsid w:val="00CE6C93"/>
    <w:rsid w:val="00CF1F82"/>
    <w:rsid w:val="00CF2E4C"/>
    <w:rsid w:val="00CF3254"/>
    <w:rsid w:val="00CF7060"/>
    <w:rsid w:val="00D13AE1"/>
    <w:rsid w:val="00D14EDD"/>
    <w:rsid w:val="00D14F71"/>
    <w:rsid w:val="00D2192F"/>
    <w:rsid w:val="00D2377C"/>
    <w:rsid w:val="00D238FD"/>
    <w:rsid w:val="00D253ED"/>
    <w:rsid w:val="00D3074B"/>
    <w:rsid w:val="00D342B5"/>
    <w:rsid w:val="00D34D49"/>
    <w:rsid w:val="00D35D04"/>
    <w:rsid w:val="00D37E66"/>
    <w:rsid w:val="00D40EE9"/>
    <w:rsid w:val="00D41761"/>
    <w:rsid w:val="00D42EE1"/>
    <w:rsid w:val="00D43C51"/>
    <w:rsid w:val="00D505D4"/>
    <w:rsid w:val="00D50D0C"/>
    <w:rsid w:val="00D53FB8"/>
    <w:rsid w:val="00D570E8"/>
    <w:rsid w:val="00D619AD"/>
    <w:rsid w:val="00D625E9"/>
    <w:rsid w:val="00D6472D"/>
    <w:rsid w:val="00D72457"/>
    <w:rsid w:val="00D81F17"/>
    <w:rsid w:val="00D821DB"/>
    <w:rsid w:val="00D8276E"/>
    <w:rsid w:val="00D8470D"/>
    <w:rsid w:val="00D86D57"/>
    <w:rsid w:val="00D87909"/>
    <w:rsid w:val="00D87AC4"/>
    <w:rsid w:val="00D87E3B"/>
    <w:rsid w:val="00D90DD5"/>
    <w:rsid w:val="00D931A9"/>
    <w:rsid w:val="00D95D0D"/>
    <w:rsid w:val="00D97387"/>
    <w:rsid w:val="00D9749E"/>
    <w:rsid w:val="00DA0553"/>
    <w:rsid w:val="00DA6B07"/>
    <w:rsid w:val="00DA7929"/>
    <w:rsid w:val="00DB2468"/>
    <w:rsid w:val="00DB3C1E"/>
    <w:rsid w:val="00DB6EAE"/>
    <w:rsid w:val="00DC10C6"/>
    <w:rsid w:val="00DC32CA"/>
    <w:rsid w:val="00DC6774"/>
    <w:rsid w:val="00DD188F"/>
    <w:rsid w:val="00DD459C"/>
    <w:rsid w:val="00DD6B70"/>
    <w:rsid w:val="00DE00DA"/>
    <w:rsid w:val="00DE0725"/>
    <w:rsid w:val="00DE1673"/>
    <w:rsid w:val="00DE2E5C"/>
    <w:rsid w:val="00DE6719"/>
    <w:rsid w:val="00DF02DC"/>
    <w:rsid w:val="00DF13FA"/>
    <w:rsid w:val="00DF6D95"/>
    <w:rsid w:val="00DF7FD8"/>
    <w:rsid w:val="00E039D8"/>
    <w:rsid w:val="00E14E87"/>
    <w:rsid w:val="00E15CD0"/>
    <w:rsid w:val="00E17CAC"/>
    <w:rsid w:val="00E17CAE"/>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0D0"/>
    <w:rsid w:val="00E85ACE"/>
    <w:rsid w:val="00E86902"/>
    <w:rsid w:val="00E872C3"/>
    <w:rsid w:val="00E908C9"/>
    <w:rsid w:val="00E90E3A"/>
    <w:rsid w:val="00E91A37"/>
    <w:rsid w:val="00E92853"/>
    <w:rsid w:val="00E94ABC"/>
    <w:rsid w:val="00E96037"/>
    <w:rsid w:val="00EA39C3"/>
    <w:rsid w:val="00EB2B0B"/>
    <w:rsid w:val="00EB447E"/>
    <w:rsid w:val="00EB5B08"/>
    <w:rsid w:val="00EC492E"/>
    <w:rsid w:val="00EC5A4E"/>
    <w:rsid w:val="00EC6D87"/>
    <w:rsid w:val="00EC7126"/>
    <w:rsid w:val="00ED7A78"/>
    <w:rsid w:val="00EE4A53"/>
    <w:rsid w:val="00EE5010"/>
    <w:rsid w:val="00EF2232"/>
    <w:rsid w:val="00EF2F8C"/>
    <w:rsid w:val="00EF79F8"/>
    <w:rsid w:val="00F02134"/>
    <w:rsid w:val="00F05006"/>
    <w:rsid w:val="00F11E25"/>
    <w:rsid w:val="00F125F3"/>
    <w:rsid w:val="00F14DFB"/>
    <w:rsid w:val="00F20F7E"/>
    <w:rsid w:val="00F217EF"/>
    <w:rsid w:val="00F24EA1"/>
    <w:rsid w:val="00F26BC9"/>
    <w:rsid w:val="00F31924"/>
    <w:rsid w:val="00F33088"/>
    <w:rsid w:val="00F44146"/>
    <w:rsid w:val="00F50B59"/>
    <w:rsid w:val="00F51C5E"/>
    <w:rsid w:val="00F522D1"/>
    <w:rsid w:val="00F540D8"/>
    <w:rsid w:val="00F544DD"/>
    <w:rsid w:val="00F54D5B"/>
    <w:rsid w:val="00F56344"/>
    <w:rsid w:val="00F60F35"/>
    <w:rsid w:val="00F618CD"/>
    <w:rsid w:val="00F65897"/>
    <w:rsid w:val="00F662D0"/>
    <w:rsid w:val="00F675EA"/>
    <w:rsid w:val="00F70EF8"/>
    <w:rsid w:val="00F72F85"/>
    <w:rsid w:val="00F73FDB"/>
    <w:rsid w:val="00F757F5"/>
    <w:rsid w:val="00F76BA3"/>
    <w:rsid w:val="00F81054"/>
    <w:rsid w:val="00F82312"/>
    <w:rsid w:val="00F848C3"/>
    <w:rsid w:val="00F858DF"/>
    <w:rsid w:val="00F874B6"/>
    <w:rsid w:val="00F90D9E"/>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1F70"/>
    <w:rsid w:val="00FC5673"/>
    <w:rsid w:val="00FD0B54"/>
    <w:rsid w:val="00FD399E"/>
    <w:rsid w:val="00FD46CB"/>
    <w:rsid w:val="00FE170A"/>
    <w:rsid w:val="00FE1DBE"/>
    <w:rsid w:val="00FE31CD"/>
    <w:rsid w:val="00FE45F1"/>
    <w:rsid w:val="00FE6B43"/>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208584D-3A52-464A-BBF7-0959D567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14373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en/wechat" TargetMode="External"/><Relationship Id="rId26" Type="http://schemas.openxmlformats.org/officeDocument/2006/relationships/hyperlink" Target="https://i.youku.com/i/UMTYxNTExNTgzNg=="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kraiburg-tpe.com/de/news" TargetMode="External"/><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blog.naver.com/kraiburgtpe_2015"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medical" TargetMode="External"/><Relationship Id="rId24" Type="http://schemas.openxmlformats.org/officeDocument/2006/relationships/hyperlink" Target="https://www.youtube.com/channel/UCG71Bdw9bBMMwKr13-qFaPQ"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de/news" TargetMode="External"/><Relationship Id="rId23" Type="http://schemas.openxmlformats.org/officeDocument/2006/relationships/image" Target="media/image6.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29</TotalTime>
  <Pages>4</Pages>
  <Words>645</Words>
  <Characters>3677</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Puly Nguyen Thi Phuong</dc:creator>
  <cp:lastModifiedBy>Goh Pei Yin</cp:lastModifiedBy>
  <cp:revision>35</cp:revision>
  <dcterms:created xsi:type="dcterms:W3CDTF">2024-10-28T13:19:00Z</dcterms:created>
  <dcterms:modified xsi:type="dcterms:W3CDTF">2025-02-25T08:03:00Z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