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CFF6F" w14:textId="4DD8CA9F" w:rsidR="002B7C2D" w:rsidRPr="000169AE" w:rsidRDefault="00AE55DB" w:rsidP="000F4AF2">
      <w:pPr>
        <w:spacing w:line="360" w:lineRule="auto"/>
        <w:ind w:right="1559"/>
        <w:jc w:val="both"/>
        <w:rPr>
          <w:rFonts w:ascii="Arial" w:hAnsi="Arial" w:cs="Arial"/>
          <w:b/>
          <w:bCs/>
          <w:sz w:val="24"/>
          <w:szCs w:val="24"/>
        </w:rPr>
      </w:pPr>
      <w:r w:rsidRPr="00AE55DB">
        <w:rPr>
          <w:rFonts w:ascii="Arial" w:hAnsi="Arial" w:cs="Arial"/>
          <w:b/>
          <w:bCs/>
          <w:sz w:val="24"/>
          <w:szCs w:val="24"/>
        </w:rPr>
        <w:t>KRAIBURG TPE</w:t>
      </w:r>
      <w:r w:rsidRPr="003A653D">
        <w:rPr>
          <w:rFonts w:ascii="Arial" w:hAnsi="Arial" w:cs="Arial"/>
          <w:b/>
          <w:bCs/>
          <w:color w:val="000000" w:themeColor="text1"/>
          <w:sz w:val="24"/>
          <w:szCs w:val="24"/>
        </w:rPr>
        <w:t xml:space="preserve"> </w:t>
      </w:r>
      <w:r w:rsidR="004E0685" w:rsidRPr="000169AE">
        <w:rPr>
          <w:rFonts w:ascii="Arial" w:hAnsi="Arial" w:cs="Arial"/>
          <w:b/>
          <w:bCs/>
          <w:sz w:val="24"/>
          <w:szCs w:val="24"/>
        </w:rPr>
        <w:t>Shapes</w:t>
      </w:r>
      <w:r w:rsidR="002B7C2D" w:rsidRPr="000169AE">
        <w:rPr>
          <w:rFonts w:ascii="Arial" w:hAnsi="Arial" w:cs="Arial"/>
          <w:b/>
          <w:bCs/>
          <w:sz w:val="24"/>
          <w:szCs w:val="24"/>
        </w:rPr>
        <w:t xml:space="preserve"> </w:t>
      </w:r>
      <w:r w:rsidR="00AB097A" w:rsidRPr="000169AE">
        <w:rPr>
          <w:rFonts w:ascii="Arial" w:hAnsi="Arial" w:cs="Arial"/>
          <w:b/>
          <w:bCs/>
          <w:sz w:val="24"/>
          <w:szCs w:val="24"/>
          <w:lang w:eastAsia="zh-CN"/>
        </w:rPr>
        <w:t>the</w:t>
      </w:r>
      <w:r w:rsidR="002B7C2D" w:rsidRPr="000169AE">
        <w:rPr>
          <w:rFonts w:ascii="Arial" w:hAnsi="Arial" w:cs="Arial" w:hint="eastAsia"/>
          <w:b/>
          <w:bCs/>
          <w:sz w:val="24"/>
          <w:szCs w:val="24"/>
          <w:lang w:eastAsia="zh-CN"/>
        </w:rPr>
        <w:t xml:space="preserve"> Future of </w:t>
      </w:r>
      <w:r w:rsidR="002B7C2D" w:rsidRPr="000169AE">
        <w:rPr>
          <w:rFonts w:ascii="Arial" w:hAnsi="Arial" w:cs="Arial"/>
          <w:b/>
          <w:bCs/>
          <w:sz w:val="24"/>
          <w:szCs w:val="24"/>
        </w:rPr>
        <w:t>Car Phone Holder</w:t>
      </w:r>
    </w:p>
    <w:p w14:paraId="27E5D329" w14:textId="0FD85105" w:rsidR="004E0685" w:rsidRPr="00E7394F" w:rsidRDefault="004E0685" w:rsidP="000F4AF2">
      <w:pPr>
        <w:spacing w:line="360" w:lineRule="auto"/>
        <w:ind w:right="1559"/>
        <w:jc w:val="both"/>
        <w:rPr>
          <w:rFonts w:ascii="Arial" w:hAnsi="Arial" w:cs="Arial"/>
          <w:color w:val="000000" w:themeColor="text1"/>
          <w:sz w:val="20"/>
          <w:szCs w:val="20"/>
        </w:rPr>
      </w:pPr>
      <w:r w:rsidRPr="000169AE">
        <w:rPr>
          <w:rFonts w:ascii="Arial" w:hAnsi="Arial" w:cs="Arial"/>
          <w:sz w:val="20"/>
          <w:szCs w:val="20"/>
        </w:rPr>
        <w:t xml:space="preserve">KRAIBURG TPE, </w:t>
      </w:r>
      <w:r w:rsidR="00A404AF" w:rsidRPr="000169AE">
        <w:rPr>
          <w:rFonts w:ascii="Arial" w:hAnsi="Arial" w:cs="Arial"/>
          <w:sz w:val="20"/>
          <w:szCs w:val="20"/>
        </w:rPr>
        <w:t>a</w:t>
      </w:r>
      <w:r w:rsidRPr="000169AE">
        <w:rPr>
          <w:rFonts w:ascii="Arial" w:hAnsi="Arial" w:cs="Arial"/>
          <w:sz w:val="20"/>
          <w:szCs w:val="20"/>
        </w:rPr>
        <w:t xml:space="preserve"> glob</w:t>
      </w:r>
      <w:r w:rsidRPr="00E7394F">
        <w:rPr>
          <w:rFonts w:ascii="Arial" w:hAnsi="Arial" w:cs="Arial"/>
          <w:sz w:val="20"/>
          <w:szCs w:val="20"/>
        </w:rPr>
        <w:t>al</w:t>
      </w:r>
      <w:r w:rsidR="003A653D" w:rsidRPr="00E7394F">
        <w:rPr>
          <w:rFonts w:ascii="Arial" w:hAnsi="Arial" w:cs="Arial"/>
          <w:sz w:val="20"/>
          <w:szCs w:val="20"/>
        </w:rPr>
        <w:t xml:space="preserve"> </w:t>
      </w:r>
      <w:hyperlink r:id="rId11" w:history="1">
        <w:r w:rsidRPr="00E7394F">
          <w:rPr>
            <w:rStyle w:val="Hyperlink"/>
            <w:rFonts w:ascii="Arial" w:hAnsi="Arial" w:cs="Arial"/>
            <w:sz w:val="20"/>
            <w:szCs w:val="20"/>
          </w:rPr>
          <w:t>thermoplastic elastomers (TPEs)</w:t>
        </w:r>
      </w:hyperlink>
      <w:r w:rsidR="003A653D" w:rsidRPr="00E7394F">
        <w:rPr>
          <w:rFonts w:ascii="Arial" w:hAnsi="Arial" w:cs="Arial"/>
          <w:sz w:val="20"/>
          <w:szCs w:val="20"/>
        </w:rPr>
        <w:t xml:space="preserve"> manufacturer</w:t>
      </w:r>
      <w:r w:rsidRPr="00E7394F">
        <w:rPr>
          <w:rFonts w:ascii="Arial" w:hAnsi="Arial" w:cs="Arial"/>
          <w:sz w:val="20"/>
          <w:szCs w:val="20"/>
        </w:rPr>
        <w:t xml:space="preserve">, is proud to introduce the latest advancements in its THERMOLAST® K series. </w:t>
      </w:r>
      <w:r w:rsidRPr="00E7394F">
        <w:rPr>
          <w:rFonts w:ascii="Arial" w:hAnsi="Arial" w:cs="Arial"/>
          <w:color w:val="000000" w:themeColor="text1"/>
          <w:sz w:val="20"/>
          <w:szCs w:val="20"/>
        </w:rPr>
        <w:t>This innovative material, specifically engineered for car phone holders, offers a suite of features designed to meet the rigorous demands of applications.</w:t>
      </w:r>
    </w:p>
    <w:p w14:paraId="56B0DA20" w14:textId="77777777" w:rsidR="002B7C2D" w:rsidRPr="00E7394F" w:rsidRDefault="002B7C2D" w:rsidP="000F4AF2">
      <w:pPr>
        <w:spacing w:line="360" w:lineRule="auto"/>
        <w:ind w:right="1559"/>
        <w:jc w:val="both"/>
        <w:rPr>
          <w:rFonts w:ascii="Arial" w:hAnsi="Arial" w:cs="Arial"/>
          <w:color w:val="000000" w:themeColor="text1"/>
          <w:sz w:val="6"/>
          <w:szCs w:val="6"/>
        </w:rPr>
      </w:pPr>
    </w:p>
    <w:p w14:paraId="5877CA61" w14:textId="711480AF" w:rsidR="000F4AF2" w:rsidRPr="00E7394F" w:rsidRDefault="000F4AF2" w:rsidP="000F4AF2">
      <w:pPr>
        <w:spacing w:line="360" w:lineRule="auto"/>
        <w:ind w:right="1559"/>
        <w:jc w:val="both"/>
        <w:rPr>
          <w:rFonts w:ascii="Arial" w:hAnsi="Arial" w:cs="Arial"/>
          <w:b/>
          <w:bCs/>
          <w:color w:val="000000" w:themeColor="text1"/>
          <w:sz w:val="20"/>
          <w:szCs w:val="20"/>
        </w:rPr>
      </w:pPr>
      <w:r w:rsidRPr="00E7394F">
        <w:rPr>
          <w:rFonts w:ascii="Arial" w:hAnsi="Arial" w:cs="Arial"/>
          <w:b/>
          <w:bCs/>
          <w:color w:val="000000" w:themeColor="text1"/>
          <w:sz w:val="20"/>
          <w:szCs w:val="20"/>
        </w:rPr>
        <w:t>THERMOLAST® K Series</w:t>
      </w:r>
    </w:p>
    <w:p w14:paraId="53BCDB0F" w14:textId="67AF7CF4" w:rsidR="000F4AF2" w:rsidRPr="00E7394F" w:rsidRDefault="000F4AF2" w:rsidP="000F4AF2">
      <w:pPr>
        <w:spacing w:line="360" w:lineRule="auto"/>
        <w:ind w:right="1559"/>
        <w:jc w:val="both"/>
        <w:rPr>
          <w:rFonts w:ascii="Arial" w:hAnsi="Arial" w:cs="Arial"/>
          <w:color w:val="000000" w:themeColor="text1"/>
          <w:sz w:val="20"/>
          <w:szCs w:val="20"/>
        </w:rPr>
      </w:pPr>
      <w:r w:rsidRPr="00E7394F">
        <w:rPr>
          <w:rFonts w:ascii="Arial" w:hAnsi="Arial" w:cs="Arial"/>
          <w:color w:val="000000" w:themeColor="text1"/>
          <w:sz w:val="20"/>
          <w:szCs w:val="20"/>
        </w:rPr>
        <w:t xml:space="preserve">The </w:t>
      </w:r>
      <w:hyperlink r:id="rId12" w:history="1">
        <w:r w:rsidRPr="00E7394F">
          <w:rPr>
            <w:rStyle w:val="Hyperlink"/>
            <w:rFonts w:ascii="Arial" w:hAnsi="Arial" w:cs="Arial"/>
            <w:sz w:val="20"/>
            <w:szCs w:val="20"/>
          </w:rPr>
          <w:t>THERMOLAST® K series</w:t>
        </w:r>
      </w:hyperlink>
      <w:r w:rsidRPr="00E7394F">
        <w:rPr>
          <w:rFonts w:ascii="Arial" w:hAnsi="Arial" w:cs="Arial"/>
          <w:color w:val="000000" w:themeColor="text1"/>
          <w:sz w:val="20"/>
          <w:szCs w:val="20"/>
        </w:rPr>
        <w:t xml:space="preserve"> from KRAIBURG TPE is meticulously designed to meet the stringent requirements </w:t>
      </w:r>
      <w:r w:rsidR="00257156" w:rsidRPr="00E7394F">
        <w:rPr>
          <w:rFonts w:ascii="Arial" w:hAnsi="Arial" w:cs="Arial"/>
          <w:color w:val="000000" w:themeColor="text1"/>
          <w:sz w:val="20"/>
          <w:szCs w:val="20"/>
          <w:lang w:eastAsia="zh-CN"/>
        </w:rPr>
        <w:t xml:space="preserve">with </w:t>
      </w:r>
      <w:r w:rsidR="00257156" w:rsidRPr="00E7394F">
        <w:rPr>
          <w:rFonts w:ascii="Arial" w:hAnsi="Arial" w:cs="Arial"/>
          <w:color w:val="000000" w:themeColor="text1"/>
          <w:sz w:val="20"/>
          <w:szCs w:val="20"/>
        </w:rPr>
        <w:t>k</w:t>
      </w:r>
      <w:r w:rsidRPr="00E7394F">
        <w:rPr>
          <w:rFonts w:ascii="Arial" w:hAnsi="Arial" w:cs="Arial"/>
          <w:color w:val="000000" w:themeColor="text1"/>
          <w:sz w:val="20"/>
          <w:szCs w:val="20"/>
        </w:rPr>
        <w:t xml:space="preserve">ey </w:t>
      </w:r>
      <w:r w:rsidR="00257156" w:rsidRPr="00E7394F">
        <w:rPr>
          <w:rFonts w:ascii="Arial" w:hAnsi="Arial" w:cs="Arial"/>
          <w:color w:val="000000" w:themeColor="text1"/>
          <w:sz w:val="20"/>
          <w:szCs w:val="20"/>
        </w:rPr>
        <w:t xml:space="preserve">innovation </w:t>
      </w:r>
      <w:r w:rsidRPr="00E7394F">
        <w:rPr>
          <w:rFonts w:ascii="Arial" w:hAnsi="Arial" w:cs="Arial"/>
          <w:color w:val="000000" w:themeColor="text1"/>
          <w:sz w:val="20"/>
          <w:szCs w:val="20"/>
        </w:rPr>
        <w:t xml:space="preserve">features </w:t>
      </w:r>
      <w:r w:rsidR="00257156" w:rsidRPr="00E7394F">
        <w:rPr>
          <w:rFonts w:ascii="Arial" w:hAnsi="Arial" w:cs="Arial"/>
          <w:color w:val="000000" w:themeColor="text1"/>
          <w:sz w:val="20"/>
          <w:szCs w:val="20"/>
        </w:rPr>
        <w:t>such as:</w:t>
      </w:r>
    </w:p>
    <w:p w14:paraId="6BBB7333" w14:textId="75AB99BD" w:rsidR="002B7C2D" w:rsidRPr="00E7394F" w:rsidRDefault="002B7C2D" w:rsidP="002B7C2D">
      <w:pPr>
        <w:pStyle w:val="ListParagraph"/>
        <w:numPr>
          <w:ilvl w:val="0"/>
          <w:numId w:val="23"/>
        </w:numPr>
        <w:spacing w:line="360" w:lineRule="auto"/>
        <w:ind w:right="1559"/>
        <w:jc w:val="both"/>
        <w:rPr>
          <w:rFonts w:ascii="Arial" w:hAnsi="Arial" w:cs="Arial"/>
          <w:color w:val="000000" w:themeColor="text1"/>
          <w:sz w:val="20"/>
          <w:szCs w:val="20"/>
        </w:rPr>
      </w:pPr>
      <w:r w:rsidRPr="00E7394F">
        <w:rPr>
          <w:rFonts w:ascii="Arial" w:hAnsi="Arial" w:cs="Arial"/>
          <w:b/>
          <w:bCs/>
          <w:color w:val="000000" w:themeColor="text1"/>
          <w:sz w:val="20"/>
          <w:szCs w:val="20"/>
        </w:rPr>
        <w:t xml:space="preserve">Superior Adhesion: </w:t>
      </w:r>
      <w:r w:rsidRPr="00E7394F">
        <w:rPr>
          <w:rFonts w:ascii="Arial" w:hAnsi="Arial" w:cs="Arial"/>
          <w:color w:val="000000" w:themeColor="text1"/>
          <w:sz w:val="20"/>
          <w:szCs w:val="20"/>
        </w:rPr>
        <w:t>Provides excellent bonding with PC</w:t>
      </w:r>
      <w:r w:rsidRPr="00E7394F">
        <w:rPr>
          <w:rFonts w:ascii="Arial" w:eastAsiaTheme="minorEastAsia" w:hAnsi="Arial" w:cs="Arial" w:hint="eastAsia"/>
          <w:color w:val="000000" w:themeColor="text1"/>
          <w:sz w:val="20"/>
          <w:szCs w:val="20"/>
          <w:lang w:eastAsia="zh-CN"/>
        </w:rPr>
        <w:t xml:space="preserve">, </w:t>
      </w:r>
      <w:r w:rsidRPr="00E7394F">
        <w:rPr>
          <w:rFonts w:ascii="Arial" w:hAnsi="Arial" w:cs="Arial"/>
          <w:color w:val="000000" w:themeColor="text1"/>
          <w:sz w:val="20"/>
          <w:szCs w:val="20"/>
        </w:rPr>
        <w:t>ABS, PC/ABS, ASA, and SAN, ensuring durability and reliability in car phone holder applications.</w:t>
      </w:r>
    </w:p>
    <w:p w14:paraId="484E5FAE" w14:textId="3E97C6F1" w:rsidR="002B7C2D" w:rsidRPr="00E7394F" w:rsidRDefault="002B7C2D" w:rsidP="002B7C2D">
      <w:pPr>
        <w:pStyle w:val="ListParagraph"/>
        <w:numPr>
          <w:ilvl w:val="0"/>
          <w:numId w:val="23"/>
        </w:numPr>
        <w:spacing w:line="360" w:lineRule="auto"/>
        <w:ind w:right="1559"/>
        <w:jc w:val="both"/>
        <w:rPr>
          <w:rFonts w:ascii="Arial" w:hAnsi="Arial" w:cs="Arial"/>
          <w:color w:val="000000" w:themeColor="text1"/>
          <w:sz w:val="20"/>
          <w:szCs w:val="20"/>
        </w:rPr>
      </w:pPr>
      <w:r w:rsidRPr="00E7394F">
        <w:rPr>
          <w:rFonts w:ascii="Arial" w:hAnsi="Arial" w:cs="Arial"/>
          <w:b/>
          <w:bCs/>
          <w:color w:val="000000" w:themeColor="text1"/>
          <w:sz w:val="20"/>
          <w:szCs w:val="20"/>
        </w:rPr>
        <w:t xml:space="preserve">Soft Touch Surface: </w:t>
      </w:r>
      <w:r w:rsidRPr="00E7394F">
        <w:rPr>
          <w:rFonts w:ascii="Arial" w:hAnsi="Arial" w:cs="Arial"/>
          <w:color w:val="000000" w:themeColor="text1"/>
          <w:sz w:val="20"/>
          <w:szCs w:val="20"/>
        </w:rPr>
        <w:t xml:space="preserve">Offers a luxurious, soft touch </w:t>
      </w:r>
      <w:r w:rsidR="00257156" w:rsidRPr="00E7394F">
        <w:rPr>
          <w:rFonts w:ascii="Arial" w:hAnsi="Arial" w:cs="Arial"/>
          <w:color w:val="000000" w:themeColor="text1"/>
          <w:sz w:val="20"/>
          <w:szCs w:val="20"/>
        </w:rPr>
        <w:t>to</w:t>
      </w:r>
      <w:r w:rsidRPr="00E7394F">
        <w:rPr>
          <w:rFonts w:ascii="Arial" w:hAnsi="Arial" w:cs="Arial"/>
          <w:color w:val="000000" w:themeColor="text1"/>
          <w:sz w:val="20"/>
          <w:szCs w:val="20"/>
        </w:rPr>
        <w:t xml:space="preserve"> enhance user comfort and interaction.</w:t>
      </w:r>
    </w:p>
    <w:p w14:paraId="40B0A40B" w14:textId="46AEA8EA" w:rsidR="002B7C2D" w:rsidRPr="00E7394F" w:rsidRDefault="002B7C2D" w:rsidP="002B7C2D">
      <w:pPr>
        <w:pStyle w:val="ListParagraph"/>
        <w:numPr>
          <w:ilvl w:val="0"/>
          <w:numId w:val="23"/>
        </w:numPr>
        <w:spacing w:line="360" w:lineRule="auto"/>
        <w:ind w:right="1559"/>
        <w:jc w:val="both"/>
        <w:rPr>
          <w:rFonts w:ascii="Arial" w:hAnsi="Arial" w:cs="Arial"/>
          <w:color w:val="000000" w:themeColor="text1"/>
          <w:sz w:val="20"/>
          <w:szCs w:val="20"/>
        </w:rPr>
      </w:pPr>
      <w:r w:rsidRPr="00E7394F">
        <w:rPr>
          <w:rFonts w:ascii="Arial" w:hAnsi="Arial" w:cs="Arial"/>
          <w:b/>
          <w:bCs/>
          <w:color w:val="000000" w:themeColor="text1"/>
          <w:sz w:val="20"/>
          <w:szCs w:val="20"/>
        </w:rPr>
        <w:t xml:space="preserve">Automotive Interior Friendly: </w:t>
      </w:r>
      <w:r w:rsidRPr="00E7394F">
        <w:rPr>
          <w:rFonts w:ascii="Arial" w:hAnsi="Arial" w:cs="Arial"/>
          <w:color w:val="000000" w:themeColor="text1"/>
          <w:sz w:val="20"/>
          <w:szCs w:val="20"/>
        </w:rPr>
        <w:t>Features controlled levels of emissions and odors, making it ideal for use in the confined spaces of automotive interiors.</w:t>
      </w:r>
    </w:p>
    <w:p w14:paraId="25FBC253" w14:textId="29A37537" w:rsidR="002B7C2D" w:rsidRPr="00361776" w:rsidRDefault="00E7394F" w:rsidP="002B7C2D">
      <w:pPr>
        <w:pStyle w:val="ListParagraph"/>
        <w:numPr>
          <w:ilvl w:val="0"/>
          <w:numId w:val="23"/>
        </w:numPr>
        <w:spacing w:line="360" w:lineRule="auto"/>
        <w:ind w:right="1559"/>
        <w:jc w:val="both"/>
        <w:rPr>
          <w:rFonts w:ascii="Arial" w:hAnsi="Arial" w:cs="Arial"/>
          <w:color w:val="000000" w:themeColor="text1"/>
          <w:sz w:val="20"/>
          <w:szCs w:val="20"/>
        </w:rPr>
      </w:pPr>
      <w:hyperlink r:id="rId13" w:history="1">
        <w:r w:rsidR="002B7C2D" w:rsidRPr="00E7394F">
          <w:rPr>
            <w:rStyle w:val="Hyperlink"/>
            <w:rFonts w:ascii="Arial" w:hAnsi="Arial" w:cs="Arial"/>
            <w:b/>
            <w:bCs/>
            <w:sz w:val="20"/>
            <w:szCs w:val="20"/>
          </w:rPr>
          <w:t>Colorable:</w:t>
        </w:r>
      </w:hyperlink>
      <w:r w:rsidR="002B7C2D" w:rsidRPr="00E7394F">
        <w:rPr>
          <w:rFonts w:ascii="Arial" w:hAnsi="Arial" w:cs="Arial"/>
          <w:b/>
          <w:bCs/>
          <w:color w:val="000000" w:themeColor="text1"/>
          <w:sz w:val="20"/>
          <w:szCs w:val="20"/>
        </w:rPr>
        <w:t xml:space="preserve"> </w:t>
      </w:r>
      <w:r w:rsidR="002B7C2D" w:rsidRPr="00E7394F">
        <w:rPr>
          <w:rFonts w:ascii="Arial" w:hAnsi="Arial" w:cs="Arial"/>
          <w:color w:val="000000" w:themeColor="text1"/>
          <w:sz w:val="20"/>
          <w:szCs w:val="20"/>
        </w:rPr>
        <w:t>Supports</w:t>
      </w:r>
      <w:r w:rsidR="002B7C2D" w:rsidRPr="00AB097A">
        <w:rPr>
          <w:rFonts w:ascii="Arial" w:hAnsi="Arial" w:cs="Arial"/>
          <w:color w:val="000000" w:themeColor="text1"/>
          <w:sz w:val="20"/>
          <w:szCs w:val="20"/>
        </w:rPr>
        <w:t xml:space="preserve"> customization with various color options to match or enhance vehicle interiors</w:t>
      </w:r>
      <w:r w:rsidR="00257156">
        <w:rPr>
          <w:rFonts w:ascii="Arial" w:hAnsi="Arial" w:cs="Arial"/>
          <w:color w:val="000000" w:themeColor="text1"/>
          <w:sz w:val="20"/>
          <w:szCs w:val="20"/>
        </w:rPr>
        <w:t xml:space="preserve"> </w:t>
      </w:r>
      <w:r w:rsidR="002B7C2D" w:rsidRPr="00361776">
        <w:rPr>
          <w:rFonts w:ascii="Arial" w:hAnsi="Arial" w:cs="Arial"/>
          <w:color w:val="000000" w:themeColor="text1"/>
          <w:sz w:val="20"/>
          <w:szCs w:val="20"/>
        </w:rPr>
        <w:t>for personalized and attractive designs.</w:t>
      </w:r>
    </w:p>
    <w:p w14:paraId="0D54695C" w14:textId="6BC71B13" w:rsidR="00AB097A" w:rsidRPr="00361776" w:rsidRDefault="002B7C2D" w:rsidP="009D08F7">
      <w:pPr>
        <w:pStyle w:val="ListParagraph"/>
        <w:numPr>
          <w:ilvl w:val="0"/>
          <w:numId w:val="23"/>
        </w:numPr>
        <w:spacing w:line="360" w:lineRule="auto"/>
        <w:ind w:right="1559"/>
        <w:jc w:val="both"/>
        <w:rPr>
          <w:rFonts w:ascii="Arial" w:hAnsi="Arial" w:cs="Arial"/>
          <w:sz w:val="20"/>
          <w:szCs w:val="20"/>
        </w:rPr>
      </w:pPr>
      <w:r w:rsidRPr="00361776">
        <w:rPr>
          <w:rFonts w:ascii="Arial" w:hAnsi="Arial" w:cs="Arial"/>
          <w:b/>
          <w:bCs/>
          <w:color w:val="000000" w:themeColor="text1"/>
          <w:sz w:val="20"/>
          <w:szCs w:val="20"/>
        </w:rPr>
        <w:t xml:space="preserve">Soft, Non-Sticky Haptic: </w:t>
      </w:r>
      <w:r w:rsidRPr="00361776">
        <w:rPr>
          <w:rFonts w:ascii="Arial" w:hAnsi="Arial" w:cs="Arial"/>
          <w:color w:val="000000" w:themeColor="text1"/>
          <w:sz w:val="20"/>
          <w:szCs w:val="20"/>
        </w:rPr>
        <w:t xml:space="preserve">Delivers pleasant tactile experience without any stickiness, contributing to high-quality </w:t>
      </w:r>
      <w:r w:rsidR="00257156" w:rsidRPr="00361776">
        <w:rPr>
          <w:rFonts w:ascii="Arial" w:hAnsi="Arial" w:cs="Arial"/>
          <w:color w:val="000000" w:themeColor="text1"/>
          <w:sz w:val="20"/>
          <w:szCs w:val="20"/>
        </w:rPr>
        <w:t xml:space="preserve">touch and </w:t>
      </w:r>
      <w:r w:rsidRPr="00361776">
        <w:rPr>
          <w:rFonts w:ascii="Arial" w:hAnsi="Arial" w:cs="Arial"/>
          <w:color w:val="000000" w:themeColor="text1"/>
          <w:sz w:val="20"/>
          <w:szCs w:val="20"/>
        </w:rPr>
        <w:t>feel.</w:t>
      </w:r>
    </w:p>
    <w:p w14:paraId="601AA48E" w14:textId="4C2E8875" w:rsidR="00023A0F" w:rsidRPr="00361776" w:rsidRDefault="002B7C2D" w:rsidP="009D08F7">
      <w:pPr>
        <w:pStyle w:val="ListParagraph"/>
        <w:numPr>
          <w:ilvl w:val="0"/>
          <w:numId w:val="23"/>
        </w:numPr>
        <w:spacing w:line="360" w:lineRule="auto"/>
        <w:ind w:right="1559"/>
        <w:jc w:val="both"/>
        <w:rPr>
          <w:rFonts w:ascii="Arial" w:hAnsi="Arial" w:cs="Arial"/>
          <w:sz w:val="20"/>
          <w:szCs w:val="20"/>
        </w:rPr>
      </w:pPr>
      <w:r w:rsidRPr="00361776">
        <w:rPr>
          <w:rFonts w:ascii="Arial" w:hAnsi="Arial" w:cs="Arial"/>
          <w:b/>
          <w:bCs/>
          <w:color w:val="000000" w:themeColor="text1"/>
          <w:sz w:val="20"/>
          <w:szCs w:val="20"/>
        </w:rPr>
        <w:t xml:space="preserve">Versatile Processing: </w:t>
      </w:r>
      <w:r w:rsidRPr="00361776">
        <w:rPr>
          <w:rFonts w:ascii="Arial" w:hAnsi="Arial" w:cs="Arial"/>
          <w:color w:val="000000" w:themeColor="text1"/>
          <w:sz w:val="20"/>
          <w:szCs w:val="20"/>
        </w:rPr>
        <w:t>Suitable for both injection and extrusion</w:t>
      </w:r>
      <w:r w:rsidR="00257156" w:rsidRPr="00361776">
        <w:rPr>
          <w:rFonts w:ascii="Arial" w:hAnsi="Arial" w:cs="Arial"/>
          <w:color w:val="000000" w:themeColor="text1"/>
          <w:sz w:val="20"/>
          <w:szCs w:val="20"/>
        </w:rPr>
        <w:t xml:space="preserve"> molding</w:t>
      </w:r>
      <w:r w:rsidRPr="00361776">
        <w:rPr>
          <w:rFonts w:ascii="Arial" w:hAnsi="Arial" w:cs="Arial"/>
          <w:color w:val="000000" w:themeColor="text1"/>
          <w:sz w:val="20"/>
          <w:szCs w:val="20"/>
        </w:rPr>
        <w:t>, facilitating efficient and flexible manufacturing processes.</w:t>
      </w:r>
    </w:p>
    <w:p w14:paraId="1A8964AE" w14:textId="77777777" w:rsidR="00257156" w:rsidRDefault="00257156" w:rsidP="0080089F">
      <w:pPr>
        <w:spacing w:after="0" w:line="360" w:lineRule="auto"/>
        <w:ind w:right="1559"/>
        <w:jc w:val="both"/>
        <w:rPr>
          <w:rFonts w:ascii="Arial" w:hAnsi="Arial" w:cs="Arial"/>
          <w:sz w:val="20"/>
          <w:szCs w:val="20"/>
        </w:rPr>
      </w:pPr>
    </w:p>
    <w:p w14:paraId="06D5BF9A" w14:textId="35FB3CB6" w:rsidR="00256D34" w:rsidRPr="00361776" w:rsidRDefault="0080089F" w:rsidP="0080089F">
      <w:pPr>
        <w:spacing w:after="0" w:line="360" w:lineRule="auto"/>
        <w:ind w:right="1559"/>
        <w:jc w:val="both"/>
        <w:rPr>
          <w:rFonts w:ascii="Arial" w:hAnsi="Arial" w:cs="Arial"/>
          <w:sz w:val="20"/>
          <w:szCs w:val="20"/>
        </w:rPr>
      </w:pPr>
      <w:r w:rsidRPr="00361776">
        <w:rPr>
          <w:rFonts w:ascii="Arial" w:hAnsi="Arial" w:cs="Arial"/>
          <w:sz w:val="20"/>
          <w:szCs w:val="20"/>
        </w:rPr>
        <w:t xml:space="preserve">The </w:t>
      </w:r>
      <w:r w:rsidR="00257156" w:rsidRPr="00361776">
        <w:rPr>
          <w:rFonts w:ascii="Arial" w:hAnsi="Arial" w:cs="Arial"/>
          <w:sz w:val="20"/>
          <w:szCs w:val="20"/>
        </w:rPr>
        <w:t>versatile</w:t>
      </w:r>
      <w:r w:rsidRPr="00361776">
        <w:rPr>
          <w:rFonts w:ascii="Arial" w:hAnsi="Arial" w:cs="Arial"/>
          <w:sz w:val="20"/>
          <w:szCs w:val="20"/>
        </w:rPr>
        <w:t xml:space="preserve"> THERMOLAST® K series extends to various automotive interior applications, including handles, function and design elements, grommets, car mats, soft touch surfaces, seals</w:t>
      </w:r>
      <w:r w:rsidR="00843F0D" w:rsidRPr="00361776">
        <w:rPr>
          <w:rFonts w:ascii="Arial" w:hAnsi="Arial" w:cs="Arial"/>
          <w:sz w:val="20"/>
          <w:szCs w:val="20"/>
        </w:rPr>
        <w:t xml:space="preserve"> a</w:t>
      </w:r>
      <w:r w:rsidRPr="00361776">
        <w:rPr>
          <w:rFonts w:ascii="Arial" w:hAnsi="Arial" w:cs="Arial"/>
          <w:sz w:val="20"/>
          <w:szCs w:val="20"/>
        </w:rPr>
        <w:t xml:space="preserve">nd </w:t>
      </w:r>
      <w:r w:rsidR="00A15327" w:rsidRPr="00361776">
        <w:rPr>
          <w:rFonts w:ascii="Arial" w:hAnsi="Arial" w:cs="Arial"/>
          <w:sz w:val="20"/>
          <w:szCs w:val="20"/>
        </w:rPr>
        <w:t xml:space="preserve">many </w:t>
      </w:r>
      <w:r w:rsidRPr="00361776">
        <w:rPr>
          <w:rFonts w:ascii="Arial" w:hAnsi="Arial" w:cs="Arial"/>
          <w:sz w:val="20"/>
          <w:szCs w:val="20"/>
        </w:rPr>
        <w:t>more</w:t>
      </w:r>
      <w:r w:rsidR="00843F0D" w:rsidRPr="00361776">
        <w:rPr>
          <w:rFonts w:ascii="Arial" w:hAnsi="Arial" w:cs="Arial"/>
          <w:sz w:val="20"/>
          <w:szCs w:val="20"/>
        </w:rPr>
        <w:t>.</w:t>
      </w:r>
    </w:p>
    <w:p w14:paraId="54BC83BF" w14:textId="77777777" w:rsidR="00843F0D" w:rsidRPr="00361776" w:rsidRDefault="00843F0D" w:rsidP="0080089F">
      <w:pPr>
        <w:spacing w:after="0" w:line="360" w:lineRule="auto"/>
        <w:ind w:right="1559"/>
        <w:jc w:val="both"/>
        <w:rPr>
          <w:rFonts w:ascii="Arial" w:hAnsi="Arial" w:cs="Arial"/>
          <w:sz w:val="20"/>
          <w:szCs w:val="20"/>
        </w:rPr>
      </w:pPr>
    </w:p>
    <w:p w14:paraId="0F5DC9EE" w14:textId="0EE996D1" w:rsidR="00AB097A" w:rsidRDefault="00E7394F" w:rsidP="0080089F">
      <w:pPr>
        <w:spacing w:after="0" w:line="360" w:lineRule="auto"/>
        <w:ind w:right="1559"/>
        <w:jc w:val="both"/>
        <w:rPr>
          <w:rFonts w:ascii="Arial" w:hAnsi="Arial" w:cs="Arial"/>
          <w:sz w:val="20"/>
          <w:szCs w:val="20"/>
        </w:rPr>
      </w:pPr>
      <w:r>
        <w:rPr>
          <w:noProof/>
        </w:rPr>
        <w:lastRenderedPageBreak/>
        <w:drawing>
          <wp:inline distT="0" distB="0" distL="0" distR="0" wp14:anchorId="1542B22A" wp14:editId="7ED47646">
            <wp:extent cx="4267200" cy="2361935"/>
            <wp:effectExtent l="0" t="0" r="0" b="635"/>
            <wp:docPr id="2060685108" name="Picture 1" descr="A car dashboard with a hol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685108" name="Picture 1" descr="A car dashboard with a holder&#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81316" cy="2369748"/>
                    </a:xfrm>
                    <a:prstGeom prst="rect">
                      <a:avLst/>
                    </a:prstGeom>
                    <a:noFill/>
                    <a:ln>
                      <a:noFill/>
                    </a:ln>
                  </pic:spPr>
                </pic:pic>
              </a:graphicData>
            </a:graphic>
          </wp:inline>
        </w:drawing>
      </w:r>
    </w:p>
    <w:p w14:paraId="62F08EF9" w14:textId="0CAE2911"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E7394F">
        <w:rPr>
          <w:rFonts w:ascii="Arial" w:hAnsi="Arial" w:cs="Arial" w:hint="eastAsia"/>
          <w:b/>
          <w:bCs/>
          <w:sz w:val="20"/>
          <w:szCs w:val="20"/>
          <w:lang w:eastAsia="zh-CN" w:bidi="ar-SA"/>
        </w:rPr>
        <w:t xml:space="preserve">5 </w:t>
      </w:r>
      <w:r w:rsidRPr="003E4160">
        <w:rPr>
          <w:rFonts w:ascii="Arial" w:hAnsi="Arial" w:cs="Arial"/>
          <w:b/>
          <w:bCs/>
          <w:sz w:val="20"/>
          <w:szCs w:val="20"/>
          <w:lang w:bidi="ar-SA"/>
        </w:rPr>
        <w:t>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18"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1"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30CDBE91"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lastRenderedPageBreak/>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993730">
        <w:rPr>
          <w:rFonts w:ascii="Arial" w:hAnsi="Arial" w:cs="Arial"/>
          <w:sz w:val="20"/>
          <w:szCs w:val="20"/>
        </w:rPr>
        <w:t>6</w:t>
      </w:r>
      <w:r w:rsidRPr="003E4160">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93D518" w14:textId="77777777" w:rsidR="002D39B7" w:rsidRDefault="002D39B7" w:rsidP="00784C57">
      <w:pPr>
        <w:spacing w:after="0" w:line="240" w:lineRule="auto"/>
      </w:pPr>
      <w:r>
        <w:separator/>
      </w:r>
    </w:p>
  </w:endnote>
  <w:endnote w:type="continuationSeparator" w:id="0">
    <w:p w14:paraId="7BFE6860" w14:textId="77777777" w:rsidR="002D39B7" w:rsidRDefault="002D39B7"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7B42E4"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7B42E4"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B266EF" w14:textId="77777777" w:rsidR="002D39B7" w:rsidRDefault="002D39B7" w:rsidP="00784C57">
      <w:pPr>
        <w:spacing w:after="0" w:line="240" w:lineRule="auto"/>
      </w:pPr>
      <w:r>
        <w:separator/>
      </w:r>
    </w:p>
  </w:footnote>
  <w:footnote w:type="continuationSeparator" w:id="0">
    <w:p w14:paraId="15564499" w14:textId="77777777" w:rsidR="002D39B7" w:rsidRDefault="002D39B7"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D21E42B" w14:textId="77777777" w:rsidR="00E7394F" w:rsidRDefault="00E7394F" w:rsidP="00E7394F">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83AFA12" w14:textId="77777777" w:rsidR="00E7394F" w:rsidRDefault="00E7394F" w:rsidP="00E7394F">
          <w:pPr>
            <w:spacing w:after="0" w:line="360" w:lineRule="auto"/>
            <w:ind w:left="-105"/>
            <w:jc w:val="both"/>
            <w:rPr>
              <w:rFonts w:ascii="Arial" w:hAnsi="Arial" w:cs="Arial"/>
              <w:b/>
              <w:bCs/>
              <w:sz w:val="16"/>
              <w:szCs w:val="16"/>
            </w:rPr>
          </w:pPr>
          <w:r w:rsidRPr="000169AE">
            <w:rPr>
              <w:rFonts w:ascii="Arial" w:hAnsi="Arial" w:cs="Arial"/>
              <w:b/>
              <w:bCs/>
              <w:sz w:val="16"/>
              <w:szCs w:val="16"/>
            </w:rPr>
            <w:t>KRAIBURG TPE Shapes the Future of Car Phone Holder</w:t>
          </w:r>
        </w:p>
        <w:p w14:paraId="49986413" w14:textId="77777777" w:rsidR="00E7394F" w:rsidRPr="002B7CE1" w:rsidRDefault="00E7394F" w:rsidP="00E7394F">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January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FE954DD" w14:textId="77777777" w:rsidR="000169AE" w:rsidRDefault="000169AE" w:rsidP="008F55F4">
          <w:pPr>
            <w:spacing w:after="0" w:line="360" w:lineRule="auto"/>
            <w:ind w:left="-105"/>
            <w:jc w:val="both"/>
            <w:rPr>
              <w:rFonts w:ascii="Arial" w:hAnsi="Arial" w:cs="Arial"/>
              <w:b/>
              <w:bCs/>
              <w:sz w:val="16"/>
              <w:szCs w:val="16"/>
            </w:rPr>
          </w:pPr>
          <w:r w:rsidRPr="000169AE">
            <w:rPr>
              <w:rFonts w:ascii="Arial" w:hAnsi="Arial" w:cs="Arial"/>
              <w:b/>
              <w:bCs/>
              <w:sz w:val="16"/>
              <w:szCs w:val="16"/>
            </w:rPr>
            <w:t>KRAIBURG TPE Shapes the Future of Car Phone Holder</w:t>
          </w:r>
        </w:p>
        <w:p w14:paraId="765F9503" w14:textId="64F47D08"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E7394F">
            <w:rPr>
              <w:rFonts w:ascii="Arial" w:hAnsi="Arial" w:hint="eastAsia"/>
              <w:b/>
              <w:sz w:val="16"/>
              <w:szCs w:val="16"/>
              <w:lang w:eastAsia="zh-CN"/>
            </w:rPr>
            <w:t>January 2025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D2876"/>
    <w:multiLevelType w:val="hybridMultilevel"/>
    <w:tmpl w:val="DC728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8"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10"/>
  </w:num>
  <w:num w:numId="3" w16cid:durableId="863325349">
    <w:abstractNumId w:val="2"/>
  </w:num>
  <w:num w:numId="4" w16cid:durableId="38749897">
    <w:abstractNumId w:val="22"/>
  </w:num>
  <w:num w:numId="5" w16cid:durableId="36393177">
    <w:abstractNumId w:val="14"/>
  </w:num>
  <w:num w:numId="6" w16cid:durableId="430276158">
    <w:abstractNumId w:val="18"/>
  </w:num>
  <w:num w:numId="7" w16cid:durableId="2015523692">
    <w:abstractNumId w:val="7"/>
  </w:num>
  <w:num w:numId="8" w16cid:durableId="267857598">
    <w:abstractNumId w:val="21"/>
  </w:num>
  <w:num w:numId="9" w16cid:durableId="1307515899">
    <w:abstractNumId w:val="15"/>
  </w:num>
  <w:num w:numId="10" w16cid:durableId="1656494008">
    <w:abstractNumId w:val="1"/>
  </w:num>
  <w:num w:numId="11" w16cid:durableId="288751745">
    <w:abstractNumId w:val="12"/>
  </w:num>
  <w:num w:numId="12" w16cid:durableId="13750362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17"/>
  </w:num>
  <w:num w:numId="15" w16cid:durableId="738357932">
    <w:abstractNumId w:val="11"/>
  </w:num>
  <w:num w:numId="16" w16cid:durableId="197159555">
    <w:abstractNumId w:val="13"/>
  </w:num>
  <w:num w:numId="17" w16cid:durableId="1399480191">
    <w:abstractNumId w:val="9"/>
  </w:num>
  <w:num w:numId="18" w16cid:durableId="1654601013">
    <w:abstractNumId w:val="8"/>
  </w:num>
  <w:num w:numId="19" w16cid:durableId="1945727071">
    <w:abstractNumId w:val="16"/>
  </w:num>
  <w:num w:numId="20" w16cid:durableId="930620975">
    <w:abstractNumId w:val="6"/>
  </w:num>
  <w:num w:numId="21" w16cid:durableId="82142575">
    <w:abstractNumId w:val="4"/>
  </w:num>
  <w:num w:numId="22" w16cid:durableId="318465497">
    <w:abstractNumId w:val="20"/>
  </w:num>
  <w:num w:numId="23" w16cid:durableId="260799135">
    <w:abstractNumId w:val="19"/>
  </w:num>
  <w:num w:numId="24" w16cid:durableId="1126507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169AE"/>
    <w:rsid w:val="00020304"/>
    <w:rsid w:val="00022CB1"/>
    <w:rsid w:val="00023A0F"/>
    <w:rsid w:val="00035D86"/>
    <w:rsid w:val="00041B77"/>
    <w:rsid w:val="0004695A"/>
    <w:rsid w:val="00047CA0"/>
    <w:rsid w:val="000521D5"/>
    <w:rsid w:val="00055A30"/>
    <w:rsid w:val="00057785"/>
    <w:rsid w:val="0006085F"/>
    <w:rsid w:val="00065A69"/>
    <w:rsid w:val="00066EB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37A7"/>
    <w:rsid w:val="000F2DAE"/>
    <w:rsid w:val="000F32CD"/>
    <w:rsid w:val="000F3838"/>
    <w:rsid w:val="000F4AF2"/>
    <w:rsid w:val="000F4E68"/>
    <w:rsid w:val="000F7C93"/>
    <w:rsid w:val="000F7C99"/>
    <w:rsid w:val="00100A43"/>
    <w:rsid w:val="0010403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A79EF"/>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1DD6"/>
    <w:rsid w:val="002455DD"/>
    <w:rsid w:val="00250990"/>
    <w:rsid w:val="00256D34"/>
    <w:rsid w:val="00256E0E"/>
    <w:rsid w:val="00257156"/>
    <w:rsid w:val="002631F5"/>
    <w:rsid w:val="00267260"/>
    <w:rsid w:val="00281DBF"/>
    <w:rsid w:val="00281FF5"/>
    <w:rsid w:val="0028506D"/>
    <w:rsid w:val="0028707A"/>
    <w:rsid w:val="00290773"/>
    <w:rsid w:val="002934F9"/>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9B7"/>
    <w:rsid w:val="002D3BC0"/>
    <w:rsid w:val="002D73D6"/>
    <w:rsid w:val="002E1053"/>
    <w:rsid w:val="002E4504"/>
    <w:rsid w:val="002F135A"/>
    <w:rsid w:val="002F2061"/>
    <w:rsid w:val="002F4492"/>
    <w:rsid w:val="002F563D"/>
    <w:rsid w:val="002F573C"/>
    <w:rsid w:val="002F71C5"/>
    <w:rsid w:val="00301A86"/>
    <w:rsid w:val="00304543"/>
    <w:rsid w:val="00310A64"/>
    <w:rsid w:val="00312545"/>
    <w:rsid w:val="00324D73"/>
    <w:rsid w:val="00325394"/>
    <w:rsid w:val="00325EA7"/>
    <w:rsid w:val="00326FA2"/>
    <w:rsid w:val="0033017E"/>
    <w:rsid w:val="00340D67"/>
    <w:rsid w:val="00347067"/>
    <w:rsid w:val="00350BAE"/>
    <w:rsid w:val="0035152E"/>
    <w:rsid w:val="0035328E"/>
    <w:rsid w:val="00356006"/>
    <w:rsid w:val="00361776"/>
    <w:rsid w:val="00364268"/>
    <w:rsid w:val="0036557B"/>
    <w:rsid w:val="00384C83"/>
    <w:rsid w:val="0038768D"/>
    <w:rsid w:val="00394212"/>
    <w:rsid w:val="00395377"/>
    <w:rsid w:val="003955E2"/>
    <w:rsid w:val="00396DE4"/>
    <w:rsid w:val="00396F67"/>
    <w:rsid w:val="003A389E"/>
    <w:rsid w:val="003A50BB"/>
    <w:rsid w:val="003A653D"/>
    <w:rsid w:val="003B042D"/>
    <w:rsid w:val="003B2331"/>
    <w:rsid w:val="003C34B2"/>
    <w:rsid w:val="003C4170"/>
    <w:rsid w:val="003C65BD"/>
    <w:rsid w:val="003C6DEF"/>
    <w:rsid w:val="003C78DA"/>
    <w:rsid w:val="003E2CB0"/>
    <w:rsid w:val="003E334E"/>
    <w:rsid w:val="003E3D8B"/>
    <w:rsid w:val="003E4160"/>
    <w:rsid w:val="003E44FC"/>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685"/>
    <w:rsid w:val="004E0EEE"/>
    <w:rsid w:val="004F50BB"/>
    <w:rsid w:val="004F6395"/>
    <w:rsid w:val="004F758B"/>
    <w:rsid w:val="00502615"/>
    <w:rsid w:val="0050419E"/>
    <w:rsid w:val="00505735"/>
    <w:rsid w:val="0051079F"/>
    <w:rsid w:val="005146C9"/>
    <w:rsid w:val="00517446"/>
    <w:rsid w:val="00526CB3"/>
    <w:rsid w:val="00527D82"/>
    <w:rsid w:val="00530A45"/>
    <w:rsid w:val="005310E3"/>
    <w:rsid w:val="005320D5"/>
    <w:rsid w:val="0053369A"/>
    <w:rsid w:val="00534339"/>
    <w:rsid w:val="00541D34"/>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602CC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170F0"/>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2E4"/>
    <w:rsid w:val="007B4C2D"/>
    <w:rsid w:val="007B730E"/>
    <w:rsid w:val="007C378A"/>
    <w:rsid w:val="007C3D8C"/>
    <w:rsid w:val="007C4364"/>
    <w:rsid w:val="007C5889"/>
    <w:rsid w:val="007D2C88"/>
    <w:rsid w:val="007D5A24"/>
    <w:rsid w:val="007D742A"/>
    <w:rsid w:val="007D7444"/>
    <w:rsid w:val="007E254D"/>
    <w:rsid w:val="007F06BB"/>
    <w:rsid w:val="007F1877"/>
    <w:rsid w:val="007F3DBF"/>
    <w:rsid w:val="007F5D28"/>
    <w:rsid w:val="00800754"/>
    <w:rsid w:val="0080089F"/>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6C3"/>
    <w:rsid w:val="00954B8E"/>
    <w:rsid w:val="009550E8"/>
    <w:rsid w:val="00957AAC"/>
    <w:rsid w:val="009618DB"/>
    <w:rsid w:val="009640FC"/>
    <w:rsid w:val="00964C40"/>
    <w:rsid w:val="00975769"/>
    <w:rsid w:val="0098002D"/>
    <w:rsid w:val="00980DBB"/>
    <w:rsid w:val="00984A7C"/>
    <w:rsid w:val="00985CE1"/>
    <w:rsid w:val="009927D5"/>
    <w:rsid w:val="00993730"/>
    <w:rsid w:val="009A3D50"/>
    <w:rsid w:val="009B1C7C"/>
    <w:rsid w:val="009B32CA"/>
    <w:rsid w:val="009B35BB"/>
    <w:rsid w:val="009B3B1B"/>
    <w:rsid w:val="009B5422"/>
    <w:rsid w:val="009C0FD6"/>
    <w:rsid w:val="009C48F1"/>
    <w:rsid w:val="009C71C3"/>
    <w:rsid w:val="009D2688"/>
    <w:rsid w:val="009D61E9"/>
    <w:rsid w:val="009D70E1"/>
    <w:rsid w:val="009D76BB"/>
    <w:rsid w:val="009E74A0"/>
    <w:rsid w:val="009F499B"/>
    <w:rsid w:val="009F619F"/>
    <w:rsid w:val="009F61CE"/>
    <w:rsid w:val="00A034FB"/>
    <w:rsid w:val="00A0563F"/>
    <w:rsid w:val="00A15327"/>
    <w:rsid w:val="00A26505"/>
    <w:rsid w:val="00A27D3B"/>
    <w:rsid w:val="00A27E40"/>
    <w:rsid w:val="00A30CF5"/>
    <w:rsid w:val="00A34994"/>
    <w:rsid w:val="00A3522E"/>
    <w:rsid w:val="00A3687E"/>
    <w:rsid w:val="00A36C89"/>
    <w:rsid w:val="00A404AF"/>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097A"/>
    <w:rsid w:val="00AB4736"/>
    <w:rsid w:val="00AB48F2"/>
    <w:rsid w:val="00AB4AEA"/>
    <w:rsid w:val="00AB4BC4"/>
    <w:rsid w:val="00AC29AF"/>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012C"/>
    <w:rsid w:val="00B40DAE"/>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2D65"/>
    <w:rsid w:val="00C44B97"/>
    <w:rsid w:val="00C46197"/>
    <w:rsid w:val="00C55745"/>
    <w:rsid w:val="00C566EF"/>
    <w:rsid w:val="00C56946"/>
    <w:rsid w:val="00C6643A"/>
    <w:rsid w:val="00C70EBC"/>
    <w:rsid w:val="00C72E1E"/>
    <w:rsid w:val="00C765FC"/>
    <w:rsid w:val="00C8056E"/>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518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394F"/>
    <w:rsid w:val="00E75CF3"/>
    <w:rsid w:val="00E812C0"/>
    <w:rsid w:val="00E85ACE"/>
    <w:rsid w:val="00E872C3"/>
    <w:rsid w:val="00E908C9"/>
    <w:rsid w:val="00E90E3A"/>
    <w:rsid w:val="00E92853"/>
    <w:rsid w:val="00E96037"/>
    <w:rsid w:val="00EA39C3"/>
    <w:rsid w:val="00EB2B0B"/>
    <w:rsid w:val="00EB447E"/>
    <w:rsid w:val="00EB5B08"/>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50B59"/>
    <w:rsid w:val="00F522D1"/>
    <w:rsid w:val="00F540D8"/>
    <w:rsid w:val="00F541C4"/>
    <w:rsid w:val="00F544DD"/>
    <w:rsid w:val="00F54D5B"/>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0867"/>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loring"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thermolast-k"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plastic-elastomers"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schemas.microsoft.com/office/infopath/2007/PartnerControls"/>
    <ds:schemaRef ds:uri="http://www.w3.org/XML/1998/namespace"/>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8d3818be-6f21-4c29-ab13-78e30dc982d3"/>
    <ds:schemaRef ds:uri="b0aac98f-77e3-488e-b1d0-e526279ba76f"/>
    <ds:schemaRef ds:uri="http://purl.org/dc/dcmitype/"/>
    <ds:schemaRef ds:uri="http://purl.org/dc/te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491</Words>
  <Characters>2804</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2024-09-23T05:36:00Z</dcterms:created>
  <dcterms:modified xsi:type="dcterms:W3CDTF">2025-01-06T07:53:00Z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