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3FF3F" w14:textId="6D8E22F5" w:rsidR="00421EDE" w:rsidRPr="00353B5F" w:rsidRDefault="00421EDE" w:rsidP="00421EDE">
      <w:pPr>
        <w:keepLines/>
        <w:spacing w:after="0" w:line="360" w:lineRule="auto"/>
        <w:ind w:right="1701"/>
        <w:jc w:val="both"/>
        <w:rPr>
          <w:rFonts w:ascii="Arial" w:hAnsi="Arial" w:cs="Arial"/>
          <w:b/>
          <w:bCs/>
          <w:sz w:val="24"/>
          <w:szCs w:val="24"/>
          <w:shd w:val="clear" w:color="auto" w:fill="F7F7F8"/>
        </w:rPr>
      </w:pPr>
      <w:r w:rsidRPr="00353B5F">
        <w:rPr>
          <w:rFonts w:ascii="Arial" w:hAnsi="Arial" w:cs="Arial"/>
          <w:b/>
          <w:bCs/>
          <w:sz w:val="24"/>
          <w:szCs w:val="24"/>
          <w:shd w:val="clear" w:color="auto" w:fill="F7F7F8"/>
        </w:rPr>
        <w:t>KRAIBURG TPE Americas to Exhibit at MD&amp;M West 2025, Showcasing Innovations in Medical-Grade TPE Compounds</w:t>
      </w:r>
    </w:p>
    <w:p w14:paraId="30E3D2AE" w14:textId="77777777" w:rsidR="00421EDE" w:rsidRPr="00353B5F" w:rsidRDefault="00421EDE" w:rsidP="00421EDE">
      <w:pPr>
        <w:keepLines/>
        <w:spacing w:after="0" w:line="360" w:lineRule="auto"/>
        <w:ind w:right="1701"/>
        <w:jc w:val="both"/>
        <w:rPr>
          <w:rFonts w:ascii="Arial" w:hAnsi="Arial" w:cs="Arial"/>
          <w:b/>
          <w:bCs/>
          <w:shd w:val="clear" w:color="auto" w:fill="F7F7F8"/>
        </w:rPr>
      </w:pPr>
    </w:p>
    <w:p w14:paraId="2F1618EE" w14:textId="54F6C2F6" w:rsidR="00421EDE" w:rsidRPr="00353B5F" w:rsidRDefault="00421EDE" w:rsidP="00421EDE">
      <w:pPr>
        <w:keepLines/>
        <w:spacing w:after="0" w:line="360" w:lineRule="auto"/>
        <w:ind w:right="1701"/>
        <w:jc w:val="both"/>
        <w:rPr>
          <w:rFonts w:ascii="Arial" w:hAnsi="Arial" w:cs="Arial"/>
          <w:b/>
          <w:bCs/>
          <w:shd w:val="clear" w:color="auto" w:fill="F7F7F8"/>
        </w:rPr>
      </w:pPr>
      <w:r w:rsidRPr="00353B5F">
        <w:rPr>
          <w:rFonts w:ascii="Arial" w:hAnsi="Arial" w:cs="Arial"/>
          <w:b/>
          <w:bCs/>
          <w:shd w:val="clear" w:color="auto" w:fill="F7F7F8"/>
        </w:rPr>
        <w:t xml:space="preserve">Buford, Georgia, USA – KRAIBURG TPE Americas, a leading provider of thermoplastic elastomer (TPE) compounds, will </w:t>
      </w:r>
      <w:r w:rsidR="0095795D" w:rsidRPr="00353B5F">
        <w:rPr>
          <w:rFonts w:ascii="Arial" w:hAnsi="Arial" w:cs="Arial"/>
          <w:b/>
          <w:bCs/>
          <w:shd w:val="clear" w:color="auto" w:fill="F7F7F8"/>
        </w:rPr>
        <w:t>highlight</w:t>
      </w:r>
      <w:r w:rsidRPr="00353B5F">
        <w:rPr>
          <w:rFonts w:ascii="Arial" w:hAnsi="Arial" w:cs="Arial"/>
          <w:b/>
          <w:bCs/>
          <w:shd w:val="clear" w:color="auto" w:fill="F7F7F8"/>
        </w:rPr>
        <w:t xml:space="preserve"> its latest advancements in medical-grade TPE solutions at MD&amp;M West 2025. The event will take place from February 4 to 6, 2025, at the Anaheim Convention Center in Anaheim, California.</w:t>
      </w:r>
    </w:p>
    <w:p w14:paraId="5A60CF0E" w14:textId="77777777" w:rsidR="005555D8" w:rsidRPr="005555D8" w:rsidRDefault="005555D8" w:rsidP="00421EDE">
      <w:pPr>
        <w:keepLines/>
        <w:spacing w:after="0" w:line="360" w:lineRule="auto"/>
        <w:ind w:right="1701"/>
        <w:jc w:val="both"/>
        <w:rPr>
          <w:rFonts w:ascii="Arial" w:hAnsi="Arial"/>
          <w:b/>
          <w:sz w:val="20"/>
        </w:rPr>
      </w:pPr>
    </w:p>
    <w:p w14:paraId="5E0B1708" w14:textId="254EEA17" w:rsidR="00421EDE" w:rsidRPr="005555D8" w:rsidRDefault="00421EDE" w:rsidP="00421EDE">
      <w:pPr>
        <w:keepLines/>
        <w:spacing w:after="0" w:line="360" w:lineRule="auto"/>
        <w:ind w:right="1701"/>
        <w:jc w:val="both"/>
        <w:rPr>
          <w:rFonts w:ascii="Arial" w:eastAsia="Calibri" w:hAnsi="Arial" w:cs="Arial"/>
          <w:color w:val="000000"/>
          <w:sz w:val="20"/>
          <w:szCs w:val="20"/>
          <w:lang w:eastAsia="en-US" w:bidi="ar-SA"/>
        </w:rPr>
      </w:pPr>
      <w:r w:rsidRPr="005555D8">
        <w:rPr>
          <w:rFonts w:ascii="Arial" w:eastAsia="Calibri" w:hAnsi="Arial" w:cs="Arial"/>
          <w:color w:val="000000"/>
          <w:sz w:val="20"/>
          <w:szCs w:val="20"/>
          <w:lang w:eastAsia="en-US" w:bidi="ar-SA"/>
        </w:rPr>
        <w:t xml:space="preserve">KRAIBURG TPE will introduce its innovative </w:t>
      </w:r>
      <w:r w:rsidRPr="005555D8">
        <w:rPr>
          <w:rFonts w:ascii="Arial" w:eastAsia="Calibri" w:hAnsi="Arial" w:cs="Arial"/>
          <w:b/>
          <w:bCs/>
          <w:color w:val="000000"/>
          <w:sz w:val="20"/>
          <w:szCs w:val="20"/>
          <w:lang w:eastAsia="en-US" w:bidi="ar-SA"/>
        </w:rPr>
        <w:t>NEXT GENERATION of Supersoft TPEs</w:t>
      </w:r>
      <w:r w:rsidRPr="005555D8">
        <w:rPr>
          <w:rFonts w:ascii="Arial" w:eastAsia="Calibri" w:hAnsi="Arial" w:cs="Arial"/>
          <w:color w:val="000000"/>
          <w:sz w:val="20"/>
          <w:szCs w:val="20"/>
          <w:lang w:eastAsia="en-US" w:bidi="ar-SA"/>
        </w:rPr>
        <w:t xml:space="preserve">, </w:t>
      </w:r>
      <w:r w:rsidRPr="00353B5F">
        <w:rPr>
          <w:rFonts w:ascii="Arial" w:hAnsi="Arial" w:cs="Arial"/>
          <w:sz w:val="20"/>
          <w:szCs w:val="20"/>
        </w:rPr>
        <w:t>designed to meet the increasing demand for ultra-soft, versatile materials in the medical market. First</w:t>
      </w:r>
      <w:r w:rsidRPr="005555D8">
        <w:rPr>
          <w:rFonts w:ascii="Arial" w:eastAsia="Calibri" w:hAnsi="Arial" w:cs="Arial"/>
          <w:color w:val="000000"/>
          <w:sz w:val="20"/>
          <w:szCs w:val="20"/>
          <w:lang w:eastAsia="en-US" w:bidi="ar-SA"/>
        </w:rPr>
        <w:t xml:space="preserve"> launched in 2021</w:t>
      </w:r>
      <w:r w:rsidR="00353B5F" w:rsidRPr="005555D8">
        <w:rPr>
          <w:rFonts w:ascii="Arial" w:eastAsia="Calibri" w:hAnsi="Arial" w:cs="Arial"/>
          <w:color w:val="000000"/>
          <w:sz w:val="20"/>
          <w:szCs w:val="20"/>
          <w:lang w:eastAsia="en-US" w:bidi="ar-SA"/>
        </w:rPr>
        <w:t xml:space="preserve"> for daily life products</w:t>
      </w:r>
      <w:r w:rsidRPr="005555D8">
        <w:rPr>
          <w:rFonts w:ascii="Arial" w:eastAsia="Calibri" w:hAnsi="Arial" w:cs="Arial"/>
          <w:color w:val="000000"/>
          <w:sz w:val="20"/>
          <w:szCs w:val="20"/>
          <w:lang w:eastAsia="en-US" w:bidi="ar-SA"/>
        </w:rPr>
        <w:t xml:space="preserve">, these </w:t>
      </w:r>
      <w:r w:rsidR="004A28C4" w:rsidRPr="005555D8">
        <w:rPr>
          <w:rFonts w:ascii="Arial" w:eastAsia="Calibri" w:hAnsi="Arial" w:cs="Arial"/>
          <w:color w:val="000000"/>
          <w:sz w:val="20"/>
          <w:szCs w:val="20"/>
          <w:lang w:eastAsia="en-US" w:bidi="ar-SA"/>
        </w:rPr>
        <w:t xml:space="preserve">TPEs </w:t>
      </w:r>
      <w:r w:rsidR="004A28C4">
        <w:rPr>
          <w:rFonts w:ascii="Arial" w:eastAsia="Calibri" w:hAnsi="Arial" w:cs="Arial"/>
          <w:color w:val="000000"/>
          <w:sz w:val="20"/>
          <w:szCs w:val="20"/>
          <w:lang w:eastAsia="en-US" w:bidi="ar-SA"/>
        </w:rPr>
        <w:t>enhanced</w:t>
      </w:r>
      <w:r w:rsidR="004A28C4" w:rsidRPr="004A28C4">
        <w:rPr>
          <w:rFonts w:ascii="Arial" w:eastAsia="Calibri" w:hAnsi="Arial" w:cs="Arial"/>
          <w:color w:val="000000"/>
          <w:sz w:val="20"/>
          <w:szCs w:val="20"/>
          <w:lang w:eastAsia="en-US" w:bidi="ar-SA"/>
        </w:rPr>
        <w:t xml:space="preserve"> </w:t>
      </w:r>
      <w:r w:rsidRPr="005555D8">
        <w:rPr>
          <w:rFonts w:ascii="Arial" w:eastAsia="Calibri" w:hAnsi="Arial" w:cs="Arial"/>
          <w:color w:val="000000"/>
          <w:sz w:val="20"/>
          <w:szCs w:val="20"/>
          <w:lang w:eastAsia="en-US" w:bidi="ar-SA"/>
        </w:rPr>
        <w:t xml:space="preserve">to </w:t>
      </w:r>
      <w:r w:rsidR="00256C72" w:rsidRPr="005555D8">
        <w:rPr>
          <w:rFonts w:ascii="Arial" w:eastAsia="Calibri" w:hAnsi="Arial" w:cs="Arial"/>
          <w:color w:val="000000"/>
          <w:sz w:val="20"/>
          <w:szCs w:val="20"/>
          <w:lang w:eastAsia="en-US" w:bidi="ar-SA"/>
        </w:rPr>
        <w:t xml:space="preserve">meet </w:t>
      </w:r>
      <w:r w:rsidRPr="005555D8">
        <w:rPr>
          <w:rFonts w:ascii="Arial" w:eastAsia="Calibri" w:hAnsi="Arial" w:cs="Arial"/>
          <w:color w:val="000000"/>
          <w:sz w:val="20"/>
          <w:szCs w:val="20"/>
          <w:lang w:eastAsia="en-US" w:bidi="ar-SA"/>
        </w:rPr>
        <w:t>the strict requirements of the global medical industry.</w:t>
      </w:r>
    </w:p>
    <w:p w14:paraId="6A7F856A" w14:textId="77777777" w:rsidR="00421EDE" w:rsidRPr="005555D8" w:rsidRDefault="00421EDE" w:rsidP="00421EDE">
      <w:pPr>
        <w:keepLines/>
        <w:spacing w:after="0" w:line="360" w:lineRule="auto"/>
        <w:ind w:right="1701"/>
        <w:jc w:val="both"/>
        <w:rPr>
          <w:rFonts w:ascii="Arial" w:eastAsia="Calibri" w:hAnsi="Arial" w:cs="Arial"/>
          <w:color w:val="000000"/>
          <w:sz w:val="20"/>
          <w:lang w:eastAsia="en-US" w:bidi="ar-SA"/>
        </w:rPr>
      </w:pPr>
    </w:p>
    <w:p w14:paraId="392E28D9" w14:textId="77777777" w:rsidR="00421EDE" w:rsidRPr="005555D8" w:rsidRDefault="00421EDE" w:rsidP="00421EDE">
      <w:pPr>
        <w:keepLines/>
        <w:spacing w:after="0" w:line="360" w:lineRule="auto"/>
        <w:ind w:right="1699"/>
        <w:jc w:val="both"/>
        <w:rPr>
          <w:rFonts w:ascii="Arial" w:eastAsia="Calibri" w:hAnsi="Arial" w:cs="Arial"/>
          <w:b/>
          <w:bCs/>
          <w:color w:val="000000"/>
          <w:sz w:val="20"/>
          <w:lang w:eastAsia="en-US" w:bidi="ar-SA"/>
        </w:rPr>
      </w:pPr>
      <w:r w:rsidRPr="005555D8">
        <w:rPr>
          <w:rFonts w:ascii="Arial" w:eastAsia="Calibri" w:hAnsi="Arial" w:cs="Arial"/>
          <w:b/>
          <w:bCs/>
          <w:color w:val="000000"/>
          <w:sz w:val="20"/>
          <w:lang w:eastAsia="en-US" w:bidi="ar-SA"/>
        </w:rPr>
        <w:t>Expanded Supersoft TPE Portfolio for Medical Applications</w:t>
      </w:r>
    </w:p>
    <w:p w14:paraId="3AE1D18B" w14:textId="4732CF38" w:rsidR="00421EDE" w:rsidRPr="005555D8" w:rsidRDefault="00421EDE" w:rsidP="00421EDE">
      <w:pPr>
        <w:keepLines/>
        <w:spacing w:after="0" w:line="360" w:lineRule="auto"/>
        <w:ind w:right="1699"/>
        <w:jc w:val="both"/>
        <w:rPr>
          <w:rFonts w:ascii="Arial" w:eastAsia="Calibri" w:hAnsi="Arial" w:cs="Arial"/>
          <w:color w:val="000000"/>
          <w:sz w:val="20"/>
          <w:lang w:eastAsia="en-US" w:bidi="ar-SA"/>
        </w:rPr>
      </w:pPr>
      <w:r w:rsidRPr="005555D8">
        <w:rPr>
          <w:rFonts w:ascii="Arial" w:eastAsia="Calibri" w:hAnsi="Arial" w:cs="Arial"/>
          <w:color w:val="000000"/>
          <w:sz w:val="20"/>
          <w:lang w:eastAsia="en-US" w:bidi="ar-SA"/>
        </w:rPr>
        <w:t xml:space="preserve">The expanded range of supersoft TPEs, part of the </w:t>
      </w:r>
      <w:r w:rsidRPr="005555D8">
        <w:rPr>
          <w:rFonts w:ascii="Arial" w:eastAsia="Calibri" w:hAnsi="Arial" w:cs="Arial"/>
          <w:b/>
          <w:bCs/>
          <w:color w:val="000000"/>
          <w:sz w:val="20"/>
          <w:lang w:eastAsia="en-US" w:bidi="ar-SA"/>
        </w:rPr>
        <w:t>THERMOLAST® M</w:t>
      </w:r>
      <w:r w:rsidRPr="005555D8">
        <w:rPr>
          <w:rFonts w:ascii="Arial" w:eastAsia="Calibri" w:hAnsi="Arial" w:cs="Arial"/>
          <w:color w:val="000000"/>
          <w:sz w:val="20"/>
          <w:lang w:eastAsia="en-US" w:bidi="ar-SA"/>
        </w:rPr>
        <w:t xml:space="preserve"> series, now includes additional hardness levels, </w:t>
      </w:r>
      <w:r w:rsidR="00256C72" w:rsidRPr="005555D8">
        <w:rPr>
          <w:rFonts w:ascii="Arial" w:eastAsia="Calibri" w:hAnsi="Arial" w:cs="Arial"/>
          <w:color w:val="000000"/>
          <w:sz w:val="20"/>
          <w:lang w:eastAsia="en-US" w:bidi="ar-SA"/>
        </w:rPr>
        <w:t xml:space="preserve">providing </w:t>
      </w:r>
      <w:r w:rsidRPr="005555D8">
        <w:rPr>
          <w:rFonts w:ascii="Arial" w:eastAsia="Calibri" w:hAnsi="Arial" w:cs="Arial"/>
          <w:color w:val="000000"/>
          <w:sz w:val="20"/>
          <w:lang w:eastAsia="en-US" w:bidi="ar-SA"/>
        </w:rPr>
        <w:t>even greater flexibility for medical device manufacturers. Designed for applications such as prosthetics, orthotic devices, and damping elements, these compounds feature:</w:t>
      </w:r>
    </w:p>
    <w:p w14:paraId="04308AA1" w14:textId="77777777" w:rsidR="00421EDE" w:rsidRPr="005555D8" w:rsidRDefault="00421EDE" w:rsidP="00421EDE">
      <w:pPr>
        <w:keepLines/>
        <w:spacing w:after="0" w:line="360" w:lineRule="auto"/>
        <w:ind w:right="1699"/>
        <w:jc w:val="both"/>
        <w:rPr>
          <w:rFonts w:ascii="Arial" w:eastAsia="Calibri" w:hAnsi="Arial" w:cs="Arial"/>
          <w:color w:val="000000"/>
          <w:sz w:val="20"/>
          <w:lang w:eastAsia="en-US" w:bidi="ar-SA"/>
        </w:rPr>
      </w:pPr>
    </w:p>
    <w:p w14:paraId="554300C1" w14:textId="77777777" w:rsidR="00421EDE" w:rsidRPr="005555D8" w:rsidRDefault="00421EDE" w:rsidP="00421EDE">
      <w:pPr>
        <w:pStyle w:val="ListParagraph"/>
        <w:keepLines/>
        <w:numPr>
          <w:ilvl w:val="0"/>
          <w:numId w:val="9"/>
        </w:numPr>
        <w:spacing w:line="360" w:lineRule="auto"/>
        <w:ind w:right="1699"/>
        <w:jc w:val="both"/>
        <w:rPr>
          <w:rFonts w:ascii="Arial" w:eastAsia="Calibri" w:hAnsi="Arial" w:cs="Arial"/>
          <w:color w:val="000000"/>
          <w:sz w:val="20"/>
          <w:lang w:eastAsia="en-US" w:bidi="ar-SA"/>
        </w:rPr>
      </w:pPr>
      <w:r w:rsidRPr="005555D8">
        <w:rPr>
          <w:rFonts w:ascii="Arial" w:eastAsia="Calibri" w:hAnsi="Arial" w:cs="Arial"/>
          <w:b/>
          <w:bCs/>
          <w:color w:val="000000"/>
          <w:sz w:val="20"/>
          <w:lang w:eastAsia="en-US" w:bidi="ar-SA"/>
        </w:rPr>
        <w:t>Hardness values</w:t>
      </w:r>
      <w:r w:rsidRPr="005555D8">
        <w:rPr>
          <w:rFonts w:ascii="Arial" w:eastAsia="Calibri" w:hAnsi="Arial" w:cs="Arial"/>
          <w:color w:val="000000"/>
          <w:sz w:val="20"/>
          <w:lang w:eastAsia="en-US" w:bidi="ar-SA"/>
        </w:rPr>
        <w:t xml:space="preserve"> ranging from 30 to 50 Shore 00 and/or 45 to 70 VLRH.</w:t>
      </w:r>
    </w:p>
    <w:p w14:paraId="0680C3C9" w14:textId="77777777" w:rsidR="00421EDE" w:rsidRPr="005555D8" w:rsidRDefault="00421EDE" w:rsidP="00421EDE">
      <w:pPr>
        <w:pStyle w:val="ListParagraph"/>
        <w:keepLines/>
        <w:numPr>
          <w:ilvl w:val="0"/>
          <w:numId w:val="9"/>
        </w:numPr>
        <w:spacing w:line="360" w:lineRule="auto"/>
        <w:ind w:right="1699"/>
        <w:jc w:val="both"/>
        <w:rPr>
          <w:rFonts w:ascii="Arial" w:eastAsia="Calibri" w:hAnsi="Arial" w:cs="Arial"/>
          <w:color w:val="000000"/>
          <w:sz w:val="20"/>
          <w:lang w:eastAsia="en-US" w:bidi="ar-SA"/>
        </w:rPr>
      </w:pPr>
      <w:r w:rsidRPr="005555D8">
        <w:rPr>
          <w:rFonts w:ascii="Arial" w:eastAsia="Calibri" w:hAnsi="Arial" w:cs="Arial"/>
          <w:b/>
          <w:bCs/>
          <w:color w:val="000000"/>
          <w:sz w:val="20"/>
          <w:lang w:eastAsia="en-US" w:bidi="ar-SA"/>
        </w:rPr>
        <w:t>A pleasantly dry and velvety feel</w:t>
      </w:r>
      <w:r w:rsidRPr="005555D8">
        <w:rPr>
          <w:rFonts w:ascii="Arial" w:eastAsia="Calibri" w:hAnsi="Arial" w:cs="Arial"/>
          <w:color w:val="000000"/>
          <w:sz w:val="20"/>
          <w:lang w:eastAsia="en-US" w:bidi="ar-SA"/>
        </w:rPr>
        <w:t>, unlike other soft TPEs that often produce sticky surfaces.</w:t>
      </w:r>
    </w:p>
    <w:p w14:paraId="14E39711" w14:textId="77777777" w:rsidR="00421EDE" w:rsidRPr="005555D8" w:rsidRDefault="00421EDE" w:rsidP="00421EDE">
      <w:pPr>
        <w:pStyle w:val="ListParagraph"/>
        <w:keepLines/>
        <w:numPr>
          <w:ilvl w:val="0"/>
          <w:numId w:val="9"/>
        </w:numPr>
        <w:spacing w:line="360" w:lineRule="auto"/>
        <w:ind w:right="1699"/>
        <w:jc w:val="both"/>
        <w:rPr>
          <w:rFonts w:ascii="Arial" w:eastAsia="Calibri" w:hAnsi="Arial" w:cs="Arial"/>
          <w:color w:val="000000"/>
          <w:sz w:val="20"/>
          <w:lang w:eastAsia="en-US" w:bidi="ar-SA"/>
        </w:rPr>
      </w:pPr>
      <w:r w:rsidRPr="005555D8">
        <w:rPr>
          <w:rFonts w:ascii="Arial" w:eastAsia="Calibri" w:hAnsi="Arial" w:cs="Arial"/>
          <w:b/>
          <w:bCs/>
          <w:color w:val="000000"/>
          <w:sz w:val="20"/>
          <w:lang w:eastAsia="en-US" w:bidi="ar-SA"/>
        </w:rPr>
        <w:t>Elastic properties</w:t>
      </w:r>
      <w:r w:rsidRPr="005555D8">
        <w:rPr>
          <w:rFonts w:ascii="Arial" w:eastAsia="Calibri" w:hAnsi="Arial" w:cs="Arial"/>
          <w:color w:val="000000"/>
          <w:sz w:val="20"/>
          <w:lang w:eastAsia="en-US" w:bidi="ar-SA"/>
        </w:rPr>
        <w:t xml:space="preserve"> ideal for applications with one-sided compressive loads, such as orthopedic components.</w:t>
      </w:r>
    </w:p>
    <w:p w14:paraId="7A271E9F" w14:textId="77777777" w:rsidR="00421EDE" w:rsidRPr="005555D8" w:rsidRDefault="00421EDE" w:rsidP="00421EDE">
      <w:pPr>
        <w:pStyle w:val="ListParagraph"/>
        <w:keepLines/>
        <w:numPr>
          <w:ilvl w:val="0"/>
          <w:numId w:val="9"/>
        </w:numPr>
        <w:spacing w:line="360" w:lineRule="auto"/>
        <w:ind w:right="1699"/>
        <w:jc w:val="both"/>
        <w:rPr>
          <w:rFonts w:ascii="Arial" w:hAnsi="Arial"/>
          <w:sz w:val="20"/>
        </w:rPr>
      </w:pPr>
      <w:r w:rsidRPr="005555D8">
        <w:rPr>
          <w:rFonts w:ascii="Arial" w:eastAsia="Calibri" w:hAnsi="Arial" w:cs="Arial"/>
          <w:b/>
          <w:bCs/>
          <w:color w:val="000000"/>
          <w:sz w:val="20"/>
          <w:lang w:eastAsia="en-US" w:bidi="ar-SA"/>
        </w:rPr>
        <w:lastRenderedPageBreak/>
        <w:t>Proven biocompatibility</w:t>
      </w:r>
      <w:r w:rsidRPr="005555D8">
        <w:rPr>
          <w:rFonts w:ascii="Arial" w:eastAsia="Calibri" w:hAnsi="Arial" w:cs="Arial"/>
          <w:color w:val="000000"/>
          <w:sz w:val="20"/>
          <w:lang w:eastAsia="en-US" w:bidi="ar-SA"/>
        </w:rPr>
        <w:t>, passing ISO 10993-5 (cytotoxicity) and ISO 10993-10 (skin sensitization) standards, ensuring safe, skin-friendly use.</w:t>
      </w:r>
    </w:p>
    <w:p w14:paraId="49CEA37C" w14:textId="77777777" w:rsidR="00421EDE" w:rsidRPr="00353B5F" w:rsidRDefault="00421EDE" w:rsidP="00421EDE">
      <w:pPr>
        <w:keepLines/>
        <w:spacing w:after="0" w:line="360" w:lineRule="auto"/>
        <w:ind w:right="1701"/>
        <w:jc w:val="both"/>
        <w:rPr>
          <w:rFonts w:ascii="Arial" w:hAnsi="Arial"/>
          <w:b/>
          <w:bCs/>
          <w:sz w:val="20"/>
        </w:rPr>
      </w:pPr>
    </w:p>
    <w:p w14:paraId="1762B147" w14:textId="77777777" w:rsidR="00421EDE" w:rsidRPr="00353B5F" w:rsidRDefault="00421EDE" w:rsidP="00421EDE">
      <w:pPr>
        <w:keepLines/>
        <w:spacing w:after="0" w:line="360" w:lineRule="auto"/>
        <w:ind w:right="1701"/>
        <w:jc w:val="both"/>
        <w:rPr>
          <w:rFonts w:ascii="Arial" w:hAnsi="Arial"/>
          <w:b/>
          <w:bCs/>
          <w:sz w:val="20"/>
        </w:rPr>
      </w:pPr>
      <w:r w:rsidRPr="00353B5F">
        <w:rPr>
          <w:rFonts w:ascii="Arial" w:hAnsi="Arial"/>
          <w:b/>
          <w:bCs/>
          <w:sz w:val="20"/>
        </w:rPr>
        <w:t>Innovative Processing Capabilities</w:t>
      </w:r>
    </w:p>
    <w:p w14:paraId="4037B37B" w14:textId="5956998F" w:rsidR="00421EDE" w:rsidRPr="00353B5F" w:rsidRDefault="004A28C4" w:rsidP="00421EDE">
      <w:pPr>
        <w:keepLines/>
        <w:spacing w:after="0" w:line="360" w:lineRule="auto"/>
        <w:ind w:right="1701"/>
        <w:jc w:val="both"/>
        <w:rPr>
          <w:rFonts w:ascii="Arial" w:hAnsi="Arial"/>
          <w:sz w:val="20"/>
        </w:rPr>
      </w:pPr>
      <w:r w:rsidRPr="004A28C4">
        <w:rPr>
          <w:rFonts w:ascii="Arial" w:hAnsi="Arial"/>
          <w:sz w:val="20"/>
        </w:rPr>
        <w:t>Supersoft compounds specifically optimized for standard injection molding, ensuring precise dosing, excellent flowability, and smooth ejection during production</w:t>
      </w:r>
      <w:r w:rsidR="00421EDE" w:rsidRPr="00353B5F">
        <w:rPr>
          <w:rFonts w:ascii="Arial" w:hAnsi="Arial"/>
          <w:sz w:val="20"/>
        </w:rPr>
        <w:t>. Additionally, their compatibility with 3D printing technologies opens the door to customized therapeutic solutions for patients.</w:t>
      </w:r>
    </w:p>
    <w:p w14:paraId="08A98A7F" w14:textId="77777777" w:rsidR="00256C72" w:rsidRPr="00353B5F" w:rsidRDefault="00256C72" w:rsidP="00421EDE">
      <w:pPr>
        <w:keepLines/>
        <w:spacing w:after="0" w:line="360" w:lineRule="auto"/>
        <w:ind w:right="1701"/>
        <w:jc w:val="both"/>
        <w:rPr>
          <w:rFonts w:ascii="Arial" w:hAnsi="Arial"/>
          <w:sz w:val="20"/>
        </w:rPr>
      </w:pPr>
    </w:p>
    <w:p w14:paraId="33ED427C" w14:textId="77777777" w:rsidR="00421EDE" w:rsidRPr="00353B5F" w:rsidRDefault="00421EDE" w:rsidP="00421EDE">
      <w:pPr>
        <w:keepLines/>
        <w:spacing w:after="0" w:line="360" w:lineRule="auto"/>
        <w:ind w:right="1701"/>
        <w:jc w:val="both"/>
        <w:rPr>
          <w:rFonts w:ascii="Arial" w:hAnsi="Arial"/>
          <w:b/>
          <w:bCs/>
          <w:sz w:val="20"/>
        </w:rPr>
      </w:pPr>
      <w:r w:rsidRPr="00353B5F">
        <w:rPr>
          <w:rFonts w:ascii="Arial" w:hAnsi="Arial"/>
          <w:b/>
          <w:bCs/>
          <w:sz w:val="20"/>
        </w:rPr>
        <w:t>Dedicated Medical-Grade Production</w:t>
      </w:r>
    </w:p>
    <w:p w14:paraId="301C6FDB" w14:textId="255F1ECB" w:rsidR="00421EDE" w:rsidRPr="00353B5F" w:rsidRDefault="00421EDE" w:rsidP="00421EDE">
      <w:pPr>
        <w:keepLines/>
        <w:spacing w:after="0" w:line="360" w:lineRule="auto"/>
        <w:ind w:right="1701"/>
        <w:jc w:val="both"/>
        <w:rPr>
          <w:rFonts w:ascii="Arial" w:hAnsi="Arial"/>
          <w:sz w:val="20"/>
        </w:rPr>
      </w:pPr>
      <w:r w:rsidRPr="00353B5F">
        <w:rPr>
          <w:rFonts w:ascii="Arial" w:hAnsi="Arial"/>
          <w:sz w:val="20"/>
        </w:rPr>
        <w:t>To ensure the highest quality standards, KRAIBURG TPE manufactures its medical</w:t>
      </w:r>
      <w:r w:rsidR="00256C72" w:rsidRPr="00353B5F">
        <w:rPr>
          <w:rFonts w:ascii="Arial" w:hAnsi="Arial"/>
          <w:sz w:val="20"/>
        </w:rPr>
        <w:t xml:space="preserve"> </w:t>
      </w:r>
      <w:r w:rsidRPr="00353B5F">
        <w:rPr>
          <w:rFonts w:ascii="Arial" w:hAnsi="Arial"/>
          <w:sz w:val="20"/>
        </w:rPr>
        <w:t xml:space="preserve">grade compounds on dedicated production lines, adhering to the VDI 2017 standard and its proprietary </w:t>
      </w:r>
      <w:r w:rsidRPr="00353B5F">
        <w:rPr>
          <w:rFonts w:ascii="Arial" w:hAnsi="Arial"/>
          <w:b/>
          <w:bCs/>
          <w:sz w:val="20"/>
        </w:rPr>
        <w:t>Medical Service Packa</w:t>
      </w:r>
      <w:r w:rsidRPr="005555D8">
        <w:rPr>
          <w:rFonts w:ascii="Arial" w:hAnsi="Arial"/>
          <w:b/>
          <w:bCs/>
          <w:sz w:val="20"/>
        </w:rPr>
        <w:t>ge</w:t>
      </w:r>
      <w:r w:rsidRPr="00353B5F">
        <w:rPr>
          <w:rFonts w:ascii="Arial" w:hAnsi="Arial"/>
          <w:sz w:val="20"/>
        </w:rPr>
        <w:t xml:space="preserve">. </w:t>
      </w:r>
    </w:p>
    <w:p w14:paraId="4DFBF21C" w14:textId="77777777" w:rsidR="00421EDE" w:rsidRPr="00353B5F" w:rsidRDefault="00421EDE" w:rsidP="00421EDE">
      <w:pPr>
        <w:keepLines/>
        <w:spacing w:after="0" w:line="360" w:lineRule="auto"/>
        <w:ind w:right="1701"/>
        <w:jc w:val="both"/>
        <w:rPr>
          <w:rFonts w:ascii="Arial" w:hAnsi="Arial"/>
          <w:sz w:val="20"/>
        </w:rPr>
      </w:pPr>
    </w:p>
    <w:p w14:paraId="427EC2E4" w14:textId="22717720" w:rsidR="00421EDE" w:rsidRPr="00353B5F" w:rsidRDefault="00421EDE" w:rsidP="00421EDE">
      <w:pPr>
        <w:keepLines/>
        <w:spacing w:after="0" w:line="360" w:lineRule="auto"/>
        <w:ind w:right="1701"/>
        <w:jc w:val="both"/>
        <w:rPr>
          <w:rFonts w:ascii="Arial" w:hAnsi="Arial"/>
          <w:sz w:val="20"/>
        </w:rPr>
      </w:pPr>
      <w:r w:rsidRPr="00353B5F">
        <w:rPr>
          <w:rFonts w:ascii="Arial" w:hAnsi="Arial"/>
          <w:b/>
          <w:bCs/>
          <w:sz w:val="20"/>
        </w:rPr>
        <w:t>Alberto Oba</w:t>
      </w:r>
      <w:r w:rsidRPr="00353B5F">
        <w:rPr>
          <w:rFonts w:ascii="Arial" w:hAnsi="Arial"/>
          <w:sz w:val="20"/>
        </w:rPr>
        <w:t xml:space="preserve">, Director of </w:t>
      </w:r>
      <w:proofErr w:type="gramStart"/>
      <w:r w:rsidR="0095795D" w:rsidRPr="00353B5F">
        <w:rPr>
          <w:rFonts w:ascii="Arial" w:hAnsi="Arial"/>
          <w:sz w:val="20"/>
        </w:rPr>
        <w:t>Sales</w:t>
      </w:r>
      <w:proofErr w:type="gramEnd"/>
      <w:r w:rsidRPr="00353B5F">
        <w:rPr>
          <w:rFonts w:ascii="Arial" w:hAnsi="Arial"/>
          <w:sz w:val="20"/>
        </w:rPr>
        <w:t xml:space="preserve"> and Marketing at KRAIBURG TPE Americas, shared his enthusiasm for the event:</w:t>
      </w:r>
      <w:r w:rsidR="00370E7C">
        <w:rPr>
          <w:rFonts w:ascii="Arial" w:hAnsi="Arial"/>
          <w:sz w:val="20"/>
        </w:rPr>
        <w:t xml:space="preserve"> </w:t>
      </w:r>
      <w:r w:rsidRPr="00353B5F">
        <w:rPr>
          <w:rFonts w:ascii="Arial" w:hAnsi="Arial"/>
          <w:sz w:val="20"/>
        </w:rPr>
        <w:t>"We’re excited to connect with OEMs, processors, and industry leaders at MD&amp;M West 2025. This is a fantastic opportunity to showcase our thermoplastic elastomer solutions and support our customers in achieving their business goals."</w:t>
      </w:r>
    </w:p>
    <w:p w14:paraId="14078257" w14:textId="77777777" w:rsidR="00421EDE" w:rsidRPr="005555D8" w:rsidRDefault="00421EDE" w:rsidP="00421EDE">
      <w:pPr>
        <w:spacing w:after="0"/>
        <w:ind w:right="1699"/>
        <w:jc w:val="both"/>
        <w:rPr>
          <w:rFonts w:ascii="Arial" w:hAnsi="Arial"/>
          <w:b/>
          <w:bCs/>
          <w:sz w:val="20"/>
        </w:rPr>
      </w:pPr>
    </w:p>
    <w:p w14:paraId="0C4A84C8" w14:textId="1F1B0D2C" w:rsidR="00421EDE" w:rsidRPr="005555D8" w:rsidRDefault="00421EDE" w:rsidP="005555D8">
      <w:pPr>
        <w:spacing w:line="360" w:lineRule="auto"/>
        <w:ind w:right="1701"/>
        <w:jc w:val="both"/>
        <w:rPr>
          <w:rFonts w:ascii="Arial" w:eastAsia="Calibri" w:hAnsi="Arial" w:cs="Arial"/>
          <w:b/>
          <w:bCs/>
          <w:color w:val="000000"/>
          <w:sz w:val="20"/>
          <w:lang w:eastAsia="en-US" w:bidi="ar-SA"/>
        </w:rPr>
      </w:pPr>
      <w:r w:rsidRPr="005555D8">
        <w:rPr>
          <w:rFonts w:ascii="Arial" w:eastAsia="Calibri" w:hAnsi="Arial" w:cs="Arial"/>
          <w:b/>
          <w:bCs/>
          <w:color w:val="000000"/>
          <w:sz w:val="20"/>
          <w:lang w:eastAsia="en-US" w:bidi="ar-SA"/>
        </w:rPr>
        <w:t>The supersoft compounds for medical devices are available worldwide from</w:t>
      </w:r>
      <w:r w:rsidR="00256C72" w:rsidRPr="005555D8">
        <w:rPr>
          <w:rFonts w:ascii="Arial" w:eastAsia="Calibri" w:hAnsi="Arial" w:cs="Arial"/>
          <w:b/>
          <w:bCs/>
          <w:color w:val="000000"/>
          <w:sz w:val="20"/>
          <w:lang w:eastAsia="en-US" w:bidi="ar-SA"/>
        </w:rPr>
        <w:t xml:space="preserve"> </w:t>
      </w:r>
      <w:r w:rsidRPr="005555D8">
        <w:rPr>
          <w:rFonts w:ascii="Arial" w:eastAsia="Calibri" w:hAnsi="Arial" w:cs="Arial"/>
          <w:b/>
          <w:bCs/>
          <w:color w:val="000000"/>
          <w:sz w:val="20"/>
          <w:lang w:eastAsia="en-US" w:bidi="ar-SA"/>
        </w:rPr>
        <w:t>KRAIBURG TPE.</w:t>
      </w:r>
    </w:p>
    <w:p w14:paraId="21D4A707" w14:textId="579EB6A4" w:rsidR="00421EDE" w:rsidRPr="005555D8" w:rsidRDefault="00421EDE" w:rsidP="005555D8">
      <w:pPr>
        <w:tabs>
          <w:tab w:val="left" w:pos="7380"/>
        </w:tabs>
        <w:spacing w:after="0" w:line="360" w:lineRule="auto"/>
        <w:ind w:right="1701"/>
        <w:jc w:val="both"/>
        <w:rPr>
          <w:rFonts w:ascii="Arial" w:eastAsia="Calibri" w:hAnsi="Arial" w:cs="Arial"/>
          <w:color w:val="000000"/>
          <w:sz w:val="20"/>
          <w:lang w:eastAsia="en-US" w:bidi="ar-SA"/>
        </w:rPr>
      </w:pPr>
      <w:r w:rsidRPr="005555D8">
        <w:rPr>
          <w:rFonts w:ascii="Arial" w:eastAsia="Calibri" w:hAnsi="Arial" w:cs="Arial"/>
          <w:color w:val="000000"/>
          <w:sz w:val="20"/>
          <w:lang w:eastAsia="en-US" w:bidi="ar-SA"/>
        </w:rPr>
        <w:t xml:space="preserve">Attendees at MD&amp;M West 2025 can discover KRAIBURG TPE's latest innovations and learn how these </w:t>
      </w:r>
      <w:r w:rsidR="0095795D" w:rsidRPr="005555D8">
        <w:rPr>
          <w:rFonts w:ascii="Arial" w:eastAsia="Calibri" w:hAnsi="Arial" w:cs="Arial"/>
          <w:color w:val="000000"/>
          <w:sz w:val="20"/>
          <w:lang w:eastAsia="en-US" w:bidi="ar-SA"/>
        </w:rPr>
        <w:t>innovative</w:t>
      </w:r>
      <w:r w:rsidRPr="005555D8">
        <w:rPr>
          <w:rFonts w:ascii="Arial" w:eastAsia="Calibri" w:hAnsi="Arial" w:cs="Arial"/>
          <w:color w:val="000000"/>
          <w:sz w:val="20"/>
          <w:lang w:eastAsia="en-US" w:bidi="ar-SA"/>
        </w:rPr>
        <w:t xml:space="preserve"> TPE solutions enhance manufacturing processes and product performance.</w:t>
      </w:r>
    </w:p>
    <w:p w14:paraId="76187E1F" w14:textId="77777777" w:rsidR="00421EDE" w:rsidRPr="005555D8" w:rsidRDefault="00421EDE" w:rsidP="00421EDE">
      <w:pPr>
        <w:spacing w:after="0"/>
        <w:ind w:right="1699"/>
        <w:jc w:val="both"/>
        <w:rPr>
          <w:rFonts w:ascii="Arial" w:eastAsia="Calibri" w:hAnsi="Arial" w:cs="Arial"/>
          <w:b/>
          <w:bCs/>
          <w:color w:val="000000"/>
          <w:sz w:val="20"/>
          <w:lang w:eastAsia="en-US" w:bidi="ar-SA"/>
        </w:rPr>
      </w:pPr>
    </w:p>
    <w:p w14:paraId="24AB6F83" w14:textId="77777777" w:rsidR="00421EDE" w:rsidRPr="005555D8" w:rsidRDefault="00421EDE" w:rsidP="005555D8">
      <w:pPr>
        <w:spacing w:after="0" w:line="360" w:lineRule="auto"/>
        <w:ind w:right="1701"/>
        <w:jc w:val="both"/>
        <w:rPr>
          <w:rFonts w:ascii="Arial" w:hAnsi="Arial" w:cs="Arial"/>
          <w:b/>
          <w:bCs/>
          <w:sz w:val="24"/>
          <w:szCs w:val="24"/>
        </w:rPr>
      </w:pPr>
      <w:r w:rsidRPr="005555D8">
        <w:rPr>
          <w:rFonts w:ascii="Arial" w:eastAsia="Calibri" w:hAnsi="Arial" w:cs="Arial"/>
          <w:b/>
          <w:bCs/>
          <w:color w:val="000000"/>
          <w:sz w:val="20"/>
          <w:lang w:eastAsia="en-US" w:bidi="ar-SA"/>
        </w:rPr>
        <w:t>For more information on KRAIBURG TPE Americas and its medical-grade solutions, visit Booth #1485 during MD&amp;M West 2025.</w:t>
      </w:r>
    </w:p>
    <w:p w14:paraId="5FE1BEFE" w14:textId="77777777" w:rsidR="00421EDE" w:rsidRPr="005555D8" w:rsidRDefault="00421EDE" w:rsidP="00421EDE">
      <w:pPr>
        <w:spacing w:after="0" w:line="360" w:lineRule="auto"/>
        <w:ind w:right="1699"/>
        <w:jc w:val="both"/>
        <w:rPr>
          <w:rFonts w:ascii="Arial" w:hAnsi="Arial" w:cs="Arial"/>
          <w:b/>
        </w:rPr>
      </w:pPr>
    </w:p>
    <w:p w14:paraId="7268FE45" w14:textId="77777777" w:rsidR="00421EDE" w:rsidRDefault="00421EDE">
      <w:pPr>
        <w:spacing w:after="0" w:line="360" w:lineRule="auto"/>
        <w:ind w:right="1701"/>
        <w:jc w:val="both"/>
        <w:rPr>
          <w:rFonts w:ascii="Arial" w:hAnsi="Arial" w:cs="Arial"/>
          <w:b/>
        </w:rPr>
      </w:pPr>
      <w:r w:rsidRPr="0095795D">
        <w:rPr>
          <w:rFonts w:ascii="Arial" w:hAnsi="Arial" w:cs="Arial"/>
          <w:b/>
          <w:sz w:val="20"/>
          <w:szCs w:val="20"/>
        </w:rPr>
        <w:lastRenderedPageBreak/>
        <w:t xml:space="preserve">To schedule a meeting during MD&amp;M West 2025, taking place February 4–6, please contact Mirna Pina directly at </w:t>
      </w:r>
      <w:hyperlink r:id="rId8" w:history="1">
        <w:r w:rsidRPr="0095795D">
          <w:rPr>
            <w:rStyle w:val="Hyperlink"/>
            <w:rFonts w:ascii="Arial" w:hAnsi="Arial" w:cs="Arial"/>
            <w:b/>
            <w:sz w:val="20"/>
            <w:szCs w:val="20"/>
          </w:rPr>
          <w:t>Mirna.pina@kraiburg-tpe.com</w:t>
        </w:r>
      </w:hyperlink>
      <w:r w:rsidRPr="0095795D">
        <w:rPr>
          <w:rFonts w:ascii="Arial" w:hAnsi="Arial" w:cs="Arial"/>
          <w:b/>
        </w:rPr>
        <w:t>.</w:t>
      </w:r>
    </w:p>
    <w:p w14:paraId="01950745" w14:textId="77777777" w:rsidR="00370E7C" w:rsidRDefault="00370E7C" w:rsidP="00370E7C">
      <w:pPr>
        <w:spacing w:after="0" w:line="360" w:lineRule="auto"/>
        <w:ind w:right="1701"/>
        <w:jc w:val="both"/>
        <w:rPr>
          <w:rFonts w:ascii="Arial" w:hAnsi="Arial" w:cs="Arial"/>
          <w:b/>
        </w:rPr>
      </w:pPr>
    </w:p>
    <w:p w14:paraId="5616F6B4" w14:textId="77777777" w:rsidR="00370E7C" w:rsidRDefault="00370E7C" w:rsidP="00370E7C">
      <w:pPr>
        <w:keepLines/>
        <w:spacing w:after="0" w:line="360" w:lineRule="auto"/>
        <w:ind w:right="1701"/>
        <w:jc w:val="both"/>
        <w:rPr>
          <w:rFonts w:ascii="Arial" w:hAnsi="Arial"/>
          <w:b/>
          <w:color w:val="000000" w:themeColor="text1"/>
          <w:sz w:val="21"/>
        </w:rPr>
      </w:pPr>
      <w:r>
        <w:rPr>
          <w:noProof/>
        </w:rPr>
        <w:drawing>
          <wp:inline distT="0" distB="0" distL="0" distR="0" wp14:anchorId="7A55F5A4" wp14:editId="3475CDA6">
            <wp:extent cx="3490004" cy="2010242"/>
            <wp:effectExtent l="0" t="0" r="0" b="952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90004" cy="2010242"/>
                    </a:xfrm>
                    <a:prstGeom prst="rect">
                      <a:avLst/>
                    </a:prstGeom>
                  </pic:spPr>
                </pic:pic>
              </a:graphicData>
            </a:graphic>
          </wp:inline>
        </w:drawing>
      </w:r>
    </w:p>
    <w:p w14:paraId="4A034409" w14:textId="7090BE39" w:rsidR="00370E7C" w:rsidRDefault="00370E7C" w:rsidP="00370E7C">
      <w:pPr>
        <w:keepLines/>
        <w:spacing w:after="0" w:line="360" w:lineRule="auto"/>
        <w:ind w:right="1701"/>
        <w:jc w:val="both"/>
        <w:rPr>
          <w:rFonts w:ascii="Arial" w:hAnsi="Arial" w:cs="Arial"/>
          <w:i/>
          <w:iCs/>
          <w:color w:val="000000" w:themeColor="text1"/>
          <w:sz w:val="20"/>
          <w:szCs w:val="20"/>
        </w:rPr>
      </w:pPr>
      <w:r>
        <w:rPr>
          <w:rFonts w:ascii="Arial" w:hAnsi="Arial"/>
          <w:b/>
          <w:color w:val="000000" w:themeColor="text1"/>
          <w:sz w:val="21"/>
        </w:rPr>
        <w:t xml:space="preserve">Image: </w:t>
      </w:r>
      <w:r w:rsidR="00A522DE" w:rsidRPr="00621E72">
        <w:rPr>
          <w:rFonts w:ascii="Arial" w:hAnsi="Arial"/>
          <w:sz w:val="20"/>
        </w:rPr>
        <w:t>The expanded range of supersoft TPEs, part of the THERMOLAST® M series, now includes additional hardness levels</w:t>
      </w:r>
      <w:r w:rsidR="00A522DE" w:rsidRPr="00621E72" w:rsidDel="00621E72">
        <w:rPr>
          <w:rFonts w:ascii="Arial" w:hAnsi="Arial"/>
          <w:sz w:val="20"/>
        </w:rPr>
        <w:t xml:space="preserve"> </w:t>
      </w:r>
      <w:r w:rsidR="00A522DE">
        <w:rPr>
          <w:rFonts w:ascii="Arial" w:hAnsi="Arial"/>
          <w:sz w:val="20"/>
        </w:rPr>
        <w:t>(</w:t>
      </w:r>
      <w:r w:rsidR="00A522DE">
        <w:rPr>
          <w:rFonts w:ascii="Arial" w:hAnsi="Arial"/>
          <w:i/>
          <w:iCs/>
          <w:sz w:val="20"/>
        </w:rPr>
        <w:t>Image</w:t>
      </w:r>
      <w:r w:rsidR="00A522DE">
        <w:rPr>
          <w:rFonts w:ascii="Arial" w:hAnsi="Arial"/>
          <w:sz w:val="20"/>
        </w:rPr>
        <w:t>:</w:t>
      </w:r>
      <w:r w:rsidR="00A522DE">
        <w:rPr>
          <w:rFonts w:ascii="Arial" w:hAnsi="Arial"/>
          <w:i/>
          <w:sz w:val="20"/>
        </w:rPr>
        <w:t xml:space="preserve"> KRAIBURG TPE)</w:t>
      </w:r>
      <w:r w:rsidR="00A522DE" w:rsidDel="00A522DE">
        <w:rPr>
          <w:rFonts w:ascii="Arial" w:hAnsi="Arial"/>
          <w:sz w:val="20"/>
        </w:rPr>
        <w:t xml:space="preserve"> </w:t>
      </w:r>
      <w:r>
        <w:rPr>
          <w:rFonts w:ascii="Arial" w:hAnsi="Arial"/>
          <w:sz w:val="20"/>
        </w:rPr>
        <w:t>(</w:t>
      </w:r>
      <w:r>
        <w:rPr>
          <w:rFonts w:ascii="Arial" w:hAnsi="Arial"/>
          <w:i/>
          <w:iCs/>
          <w:sz w:val="20"/>
        </w:rPr>
        <w:t>I</w:t>
      </w:r>
      <w:r>
        <w:rPr>
          <w:rFonts w:ascii="Arial" w:hAnsi="Arial"/>
          <w:i/>
          <w:iCs/>
          <w:sz w:val="20"/>
        </w:rPr>
        <w:t>mage</w:t>
      </w:r>
      <w:r>
        <w:rPr>
          <w:rFonts w:ascii="Arial" w:hAnsi="Arial"/>
          <w:sz w:val="20"/>
        </w:rPr>
        <w:t>:</w:t>
      </w:r>
      <w:r>
        <w:rPr>
          <w:rFonts w:ascii="Arial" w:hAnsi="Arial"/>
          <w:i/>
          <w:sz w:val="20"/>
        </w:rPr>
        <w:t xml:space="preserve"> KRAIBURG TPE)</w:t>
      </w:r>
    </w:p>
    <w:p w14:paraId="495918B3" w14:textId="77777777" w:rsidR="00370E7C" w:rsidRPr="0095795D" w:rsidRDefault="00370E7C" w:rsidP="00370E7C">
      <w:pPr>
        <w:spacing w:after="0" w:line="360" w:lineRule="auto"/>
        <w:ind w:right="1701"/>
        <w:jc w:val="both"/>
        <w:rPr>
          <w:rFonts w:ascii="Arial" w:hAnsi="Arial" w:cs="Arial"/>
          <w:b/>
        </w:rPr>
      </w:pPr>
    </w:p>
    <w:p w14:paraId="40EFA1C4" w14:textId="77777777" w:rsidR="00421EDE" w:rsidRPr="0095795D" w:rsidRDefault="00421EDE" w:rsidP="00421EDE">
      <w:pPr>
        <w:spacing w:after="0" w:line="360" w:lineRule="auto"/>
        <w:ind w:right="1152"/>
        <w:jc w:val="both"/>
        <w:rPr>
          <w:rFonts w:ascii="Arial" w:hAnsi="Arial" w:cs="Arial"/>
          <w:color w:val="000000" w:themeColor="text1"/>
          <w:sz w:val="20"/>
        </w:rPr>
      </w:pPr>
    </w:p>
    <w:p w14:paraId="441DAA0E" w14:textId="77777777" w:rsidR="00421EDE" w:rsidRPr="00353B5F" w:rsidRDefault="00421EDE" w:rsidP="00421EDE">
      <w:pPr>
        <w:rPr>
          <w:rFonts w:ascii="Arial" w:hAnsi="Arial"/>
          <w:b/>
          <w:color w:val="000000"/>
          <w:sz w:val="21"/>
        </w:rPr>
      </w:pPr>
    </w:p>
    <w:p w14:paraId="10929364" w14:textId="77777777" w:rsidR="00DC3BD9" w:rsidRPr="00353B5F" w:rsidRDefault="00DC3BD9" w:rsidP="00DC3BD9">
      <w:pPr>
        <w:rPr>
          <w:rFonts w:ascii="Arial" w:hAnsi="Arial" w:cs="Arial"/>
          <w:b/>
          <w:color w:val="000000"/>
          <w:sz w:val="21"/>
          <w:szCs w:val="21"/>
        </w:rPr>
      </w:pPr>
      <w:r w:rsidRPr="00353B5F">
        <w:rPr>
          <w:rFonts w:ascii="Arial" w:hAnsi="Arial"/>
          <w:b/>
          <w:color w:val="000000"/>
          <w:sz w:val="21"/>
        </w:rPr>
        <w:t>Information for press representatives</w:t>
      </w:r>
    </w:p>
    <w:p w14:paraId="622D0D83" w14:textId="77777777" w:rsidR="00DC3BD9" w:rsidRPr="00353B5F" w:rsidRDefault="00DC3BD9" w:rsidP="00DC3BD9">
      <w:pPr>
        <w:rPr>
          <w:rFonts w:ascii="Arial" w:hAnsi="Arial" w:cs="Arial"/>
          <w:bCs/>
          <w:color w:val="000000"/>
          <w:sz w:val="21"/>
          <w:szCs w:val="21"/>
        </w:rPr>
      </w:pPr>
      <w:r w:rsidRPr="00353B5F">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D4575CC" w:rsidR="00DC3BD9" w:rsidRPr="00353B5F" w:rsidRDefault="00690AB0" w:rsidP="00DC3BD9">
      <w:pPr>
        <w:rPr>
          <w:rFonts w:ascii="Arial" w:hAnsi="Arial" w:cs="Arial"/>
          <w:b/>
          <w:color w:val="000000"/>
          <w:sz w:val="21"/>
          <w:szCs w:val="21"/>
        </w:rPr>
      </w:pPr>
      <w:hyperlink r:id="rId12" w:history="1">
        <w:r w:rsidRPr="00353B5F">
          <w:rPr>
            <w:rStyle w:val="Hyperlink"/>
            <w:rFonts w:ascii="Arial" w:hAnsi="Arial"/>
            <w:b/>
            <w:sz w:val="21"/>
          </w:rPr>
          <w:t>Images</w:t>
        </w:r>
      </w:hyperlink>
    </w:p>
    <w:p w14:paraId="4D18B18A" w14:textId="77777777" w:rsidR="00C627CC" w:rsidRPr="0095795D" w:rsidRDefault="00C627CC" w:rsidP="00DC3BD9">
      <w:pPr>
        <w:rPr>
          <w:rFonts w:ascii="Arial" w:hAnsi="Arial" w:cs="Arial"/>
          <w:b/>
          <w:color w:val="000000"/>
          <w:sz w:val="21"/>
          <w:szCs w:val="21"/>
        </w:rPr>
      </w:pPr>
    </w:p>
    <w:p w14:paraId="55B2C48E" w14:textId="77777777" w:rsidR="00DC3BD9" w:rsidRPr="00353B5F" w:rsidRDefault="00DC3BD9" w:rsidP="00DC3BD9">
      <w:pPr>
        <w:rPr>
          <w:rFonts w:ascii="Arial" w:hAnsi="Arial" w:cs="Arial"/>
          <w:b/>
          <w:color w:val="000000"/>
          <w:sz w:val="21"/>
          <w:szCs w:val="21"/>
        </w:rPr>
      </w:pPr>
      <w:r w:rsidRPr="00353B5F">
        <w:rPr>
          <w:rFonts w:ascii="Arial" w:hAnsi="Arial"/>
          <w:b/>
          <w:color w:val="000000"/>
          <w:sz w:val="21"/>
        </w:rPr>
        <w:t>Social Media: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353B5F" w14:paraId="73A47C76" w14:textId="77777777" w:rsidTr="00CA6724">
        <w:trPr>
          <w:trHeight w:val="511"/>
        </w:trPr>
        <w:tc>
          <w:tcPr>
            <w:tcW w:w="704" w:type="dxa"/>
          </w:tcPr>
          <w:p w14:paraId="462B5CFE" w14:textId="77777777" w:rsidR="00DC3BD9" w:rsidRPr="00353B5F" w:rsidRDefault="00DC3BD9" w:rsidP="00CA6724">
            <w:pPr>
              <w:rPr>
                <w:rFonts w:ascii="Arial" w:hAnsi="Arial" w:cs="Arial"/>
                <w:b/>
                <w:color w:val="000000"/>
                <w:sz w:val="21"/>
                <w:szCs w:val="21"/>
              </w:rPr>
            </w:pPr>
            <w:r w:rsidRPr="00353B5F">
              <w:rPr>
                <w:rFonts w:ascii="Arial" w:hAnsi="Arial"/>
                <w:b/>
                <w:noProof/>
                <w:color w:val="000000"/>
                <w:sz w:val="21"/>
              </w:rPr>
              <w:drawing>
                <wp:inline distT="0" distB="0" distL="0" distR="0" wp14:anchorId="58536EA7" wp14:editId="7F68E2DC">
                  <wp:extent cx="301276" cy="301276"/>
                  <wp:effectExtent l="0" t="0" r="3810" b="3810"/>
                  <wp:docPr id="5" name="Grafik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353B5F" w:rsidRDefault="00DC3BD9" w:rsidP="00CA6724">
            <w:pPr>
              <w:rPr>
                <w:rFonts w:ascii="Arial" w:hAnsi="Arial" w:cs="Arial"/>
                <w:b/>
                <w:color w:val="000000"/>
                <w:sz w:val="21"/>
                <w:szCs w:val="21"/>
              </w:rPr>
            </w:pPr>
            <w:r w:rsidRPr="00353B5F">
              <w:rPr>
                <w:rFonts w:ascii="Arial" w:hAnsi="Arial"/>
                <w:b/>
                <w:noProof/>
                <w:color w:val="000000"/>
                <w:sz w:val="21"/>
              </w:rPr>
              <w:drawing>
                <wp:inline distT="0" distB="0" distL="0" distR="0" wp14:anchorId="1DDF481D" wp14:editId="125DCC89">
                  <wp:extent cx="300990" cy="300990"/>
                  <wp:effectExtent l="0" t="0" r="3810" b="3810"/>
                  <wp:docPr id="7" name="Grafik 7">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353B5F" w:rsidRDefault="00DC3BD9" w:rsidP="00CA6724">
            <w:pPr>
              <w:rPr>
                <w:rFonts w:ascii="Arial" w:hAnsi="Arial" w:cs="Arial"/>
                <w:b/>
                <w:color w:val="000000"/>
                <w:sz w:val="21"/>
                <w:szCs w:val="21"/>
              </w:rPr>
            </w:pPr>
            <w:r w:rsidRPr="00353B5F">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2DD54B7B" w:rsidR="00DC3BD9" w:rsidRPr="00353B5F" w:rsidRDefault="00475FBD" w:rsidP="00CA6724">
            <w:pPr>
              <w:rPr>
                <w:rFonts w:ascii="Arial" w:hAnsi="Arial" w:cs="Arial"/>
                <w:b/>
                <w:color w:val="000000"/>
                <w:sz w:val="21"/>
                <w:szCs w:val="21"/>
              </w:rPr>
            </w:pPr>
            <w:r w:rsidRPr="00353B5F">
              <w:rPr>
                <w:rFonts w:ascii="Arial" w:hAnsi="Arial"/>
                <w:b/>
                <w:noProof/>
                <w:color w:val="000000"/>
                <w:sz w:val="21"/>
              </w:rPr>
              <w:drawing>
                <wp:inline distT="0" distB="0" distL="0" distR="0" wp14:anchorId="6ABD6654" wp14:editId="7F0B8AA4">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c>
          <w:tcPr>
            <w:tcW w:w="709" w:type="dxa"/>
          </w:tcPr>
          <w:p w14:paraId="12A8DFF5" w14:textId="4A80FE5E" w:rsidR="00DC3BD9" w:rsidRPr="00353B5F" w:rsidRDefault="00DC3BD9" w:rsidP="00CA6724">
            <w:pPr>
              <w:rPr>
                <w:rFonts w:ascii="Arial" w:hAnsi="Arial" w:cs="Arial"/>
                <w:b/>
                <w:color w:val="000000"/>
                <w:sz w:val="21"/>
                <w:szCs w:val="21"/>
              </w:rPr>
            </w:pPr>
          </w:p>
        </w:tc>
      </w:tr>
    </w:tbl>
    <w:p w14:paraId="0847BF7E" w14:textId="7AFABC59" w:rsidR="00DC3BD9" w:rsidRPr="0095795D" w:rsidRDefault="00DC3BD9" w:rsidP="00DC3BD9">
      <w:pPr>
        <w:rPr>
          <w:rFonts w:ascii="Arial" w:hAnsi="Arial" w:cs="Arial"/>
          <w:b/>
          <w:color w:val="000000"/>
          <w:sz w:val="21"/>
          <w:szCs w:val="21"/>
        </w:rPr>
      </w:pPr>
    </w:p>
    <w:p w14:paraId="4A31C9C3" w14:textId="77777777" w:rsidR="00D879DF" w:rsidRPr="00353B5F" w:rsidRDefault="00D879DF" w:rsidP="00D879DF">
      <w:pPr>
        <w:rPr>
          <w:rFonts w:ascii="Arial" w:hAnsi="Arial" w:cs="Arial"/>
          <w:b/>
          <w:bCs/>
          <w:sz w:val="20"/>
          <w:szCs w:val="20"/>
        </w:rPr>
      </w:pPr>
      <w:r w:rsidRPr="00353B5F">
        <w:rPr>
          <w:rFonts w:ascii="Arial" w:hAnsi="Arial" w:cs="Arial"/>
          <w:b/>
          <w:bCs/>
          <w:sz w:val="20"/>
          <w:szCs w:val="20"/>
        </w:rPr>
        <w:t>About KRAIBURG TPE</w:t>
      </w:r>
    </w:p>
    <w:p w14:paraId="73160A1E" w14:textId="5A6C0A33" w:rsidR="00D879DF" w:rsidRPr="00353B5F" w:rsidRDefault="00D879DF" w:rsidP="00D879DF">
      <w:pPr>
        <w:keepLines/>
        <w:spacing w:after="0" w:line="360" w:lineRule="auto"/>
        <w:ind w:right="1701"/>
        <w:jc w:val="both"/>
        <w:rPr>
          <w:rFonts w:ascii="Arial" w:hAnsi="Arial"/>
          <w:sz w:val="20"/>
        </w:rPr>
      </w:pPr>
      <w:r w:rsidRPr="00353B5F">
        <w:rPr>
          <w:rFonts w:ascii="Arial" w:hAnsi="Arial"/>
          <w:sz w:val="20"/>
        </w:rPr>
        <w:lastRenderedPageBreak/>
        <w:t>KRAIBURG TPE (</w:t>
      </w:r>
      <w:hyperlink r:id="rId21" w:history="1">
        <w:r w:rsidRPr="00353B5F">
          <w:rPr>
            <w:rStyle w:val="Hyperlink"/>
            <w:rFonts w:ascii="Arial" w:hAnsi="Arial"/>
            <w:sz w:val="20"/>
          </w:rPr>
          <w:t>www.kraiburg-tpe.com</w:t>
        </w:r>
      </w:hyperlink>
      <w:r w:rsidRPr="00353B5F">
        <w:rPr>
          <w:rFonts w:ascii="Arial" w:hAnsi="Arial"/>
          <w:sz w:val="20"/>
        </w:rPr>
        <w:t xml:space="preserve">) is a global manufacturer of custom thermoplastic elastomers. KRAIBURG TPE founded in 2001 as an independent business unit of the KRAIBURG Group and is now the industry's competence leader in the field of TPE compounds. The company's goal is to provide safe, </w:t>
      </w:r>
      <w:proofErr w:type="gramStart"/>
      <w:r w:rsidR="00382D25" w:rsidRPr="00353B5F">
        <w:rPr>
          <w:rFonts w:ascii="Arial" w:hAnsi="Arial"/>
          <w:sz w:val="20"/>
        </w:rPr>
        <w:t>reliable</w:t>
      </w:r>
      <w:proofErr w:type="gramEnd"/>
      <w:r w:rsidR="00382D25" w:rsidRPr="00353B5F">
        <w:rPr>
          <w:rFonts w:ascii="Arial" w:hAnsi="Arial"/>
          <w:sz w:val="20"/>
        </w:rPr>
        <w:t>,</w:t>
      </w:r>
      <w:r w:rsidRPr="00353B5F">
        <w:rPr>
          <w:rFonts w:ascii="Arial" w:hAnsi="Arial"/>
          <w:sz w:val="20"/>
        </w:rPr>
        <w:t xml:space="preserve"> and sustainable products for customer applications. With more than 6</w:t>
      </w:r>
      <w:r w:rsidR="00ED348D" w:rsidRPr="00353B5F">
        <w:rPr>
          <w:rFonts w:ascii="Arial" w:hAnsi="Arial"/>
          <w:sz w:val="20"/>
        </w:rPr>
        <w:t>6</w:t>
      </w:r>
      <w:r w:rsidRPr="00353B5F">
        <w:rPr>
          <w:rFonts w:ascii="Arial" w:hAnsi="Arial"/>
          <w:sz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353B5F">
        <w:rPr>
          <w:rFonts w:ascii="Arial" w:hAnsi="Arial"/>
          <w:sz w:val="20"/>
          <w:vertAlign w:val="superscript"/>
        </w:rPr>
        <w:t>®</w:t>
      </w:r>
      <w:r w:rsidRPr="00353B5F">
        <w:rPr>
          <w:rFonts w:ascii="Arial" w:hAnsi="Arial"/>
          <w:sz w:val="20"/>
        </w:rPr>
        <w:t>, COPEC</w:t>
      </w:r>
      <w:r w:rsidRPr="00353B5F">
        <w:rPr>
          <w:rFonts w:ascii="Arial" w:hAnsi="Arial"/>
          <w:sz w:val="20"/>
          <w:vertAlign w:val="superscript"/>
        </w:rPr>
        <w:t>®</w:t>
      </w:r>
      <w:r w:rsidRPr="00353B5F">
        <w:rPr>
          <w:rFonts w:ascii="Arial" w:hAnsi="Arial"/>
          <w:sz w:val="20"/>
        </w:rPr>
        <w:t>, HIPEX</w:t>
      </w:r>
      <w:r w:rsidRPr="00353B5F">
        <w:rPr>
          <w:rFonts w:ascii="Arial" w:hAnsi="Arial"/>
          <w:sz w:val="20"/>
          <w:vertAlign w:val="superscript"/>
        </w:rPr>
        <w:t>®</w:t>
      </w:r>
      <w:r w:rsidRPr="00353B5F">
        <w:rPr>
          <w:rFonts w:ascii="Arial" w:hAnsi="Arial"/>
          <w:sz w:val="20"/>
        </w:rPr>
        <w:t xml:space="preserve"> and For Tec E</w:t>
      </w:r>
      <w:r w:rsidRPr="00353B5F">
        <w:rPr>
          <w:rFonts w:ascii="Arial" w:hAnsi="Arial"/>
          <w:sz w:val="20"/>
          <w:vertAlign w:val="superscript"/>
        </w:rPr>
        <w:t>®</w:t>
      </w:r>
      <w:r w:rsidRPr="00353B5F">
        <w:rPr>
          <w:rFonts w:ascii="Arial" w:hAnsi="Arial"/>
          <w:sz w:val="20"/>
        </w:rPr>
        <w:t xml:space="preserve"> product lines processed by injection molding or extrusion and offer manufacturers </w:t>
      </w:r>
      <w:proofErr w:type="gramStart"/>
      <w:r w:rsidRPr="00353B5F">
        <w:rPr>
          <w:rFonts w:ascii="Arial" w:hAnsi="Arial"/>
          <w:sz w:val="20"/>
        </w:rPr>
        <w:t>numerous</w:t>
      </w:r>
      <w:proofErr w:type="gramEnd"/>
      <w:r w:rsidRPr="00353B5F">
        <w:rPr>
          <w:rFonts w:ascii="Arial" w:hAnsi="Arial"/>
          <w:sz w:val="20"/>
        </w:rPr>
        <w:t xml:space="preserve"> advantages not only in processing but also in product design. KRAIBURG TPE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001895A7" w14:textId="51D0BE54" w:rsidR="00D879DF" w:rsidRPr="00353B5F" w:rsidRDefault="002D63EA" w:rsidP="00DC3BD9">
      <w:pPr>
        <w:rPr>
          <w:rFonts w:ascii="Arial" w:hAnsi="Arial" w:cs="Arial"/>
          <w:b/>
          <w:color w:val="000000"/>
          <w:sz w:val="21"/>
          <w:szCs w:val="21"/>
        </w:rPr>
      </w:pPr>
      <w:r w:rsidRPr="00353B5F">
        <w:rPr>
          <w:rFonts w:ascii="Arial" w:hAnsi="Arial" w:cs="Arial"/>
          <w:b/>
          <w:color w:val="000000"/>
          <w:sz w:val="21"/>
          <w:szCs w:val="21"/>
        </w:rPr>
        <w:tab/>
      </w:r>
    </w:p>
    <w:p w14:paraId="52BF50FB" w14:textId="77777777" w:rsidR="002C07D0" w:rsidRPr="00353B5F" w:rsidRDefault="002C07D0">
      <w:pPr>
        <w:rPr>
          <w:rFonts w:ascii="Arial" w:hAnsi="Arial" w:cs="Arial"/>
          <w:b/>
          <w:color w:val="000000"/>
          <w:sz w:val="21"/>
          <w:szCs w:val="21"/>
        </w:rPr>
      </w:pPr>
    </w:p>
    <w:sectPr w:rsidR="002C07D0" w:rsidRPr="00353B5F"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141D9" w14:textId="77777777" w:rsidR="000003BF" w:rsidRDefault="000003BF" w:rsidP="00784C57">
      <w:pPr>
        <w:spacing w:after="0" w:line="240" w:lineRule="auto"/>
      </w:pPr>
      <w:r>
        <w:separator/>
      </w:r>
    </w:p>
  </w:endnote>
  <w:endnote w:type="continuationSeparator" w:id="0">
    <w:p w14:paraId="53527446" w14:textId="77777777" w:rsidR="000003BF" w:rsidRDefault="000003BF" w:rsidP="00784C57">
      <w:pPr>
        <w:spacing w:after="0" w:line="240" w:lineRule="auto"/>
      </w:pPr>
      <w:r>
        <w:continuationSeparator/>
      </w:r>
    </w:p>
  </w:endnote>
  <w:endnote w:type="continuationNotice" w:id="1">
    <w:p w14:paraId="429D4390" w14:textId="77777777" w:rsidR="000003BF" w:rsidRDefault="000003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DDCCB" w14:textId="77777777" w:rsidR="000003BF" w:rsidRDefault="000003BF" w:rsidP="00784C57">
      <w:pPr>
        <w:spacing w:after="0" w:line="240" w:lineRule="auto"/>
      </w:pPr>
      <w:r>
        <w:separator/>
      </w:r>
    </w:p>
  </w:footnote>
  <w:footnote w:type="continuationSeparator" w:id="0">
    <w:p w14:paraId="4942B39A" w14:textId="77777777" w:rsidR="000003BF" w:rsidRDefault="000003BF" w:rsidP="00784C57">
      <w:pPr>
        <w:spacing w:after="0" w:line="240" w:lineRule="auto"/>
      </w:pPr>
      <w:r>
        <w:continuationSeparator/>
      </w:r>
    </w:p>
  </w:footnote>
  <w:footnote w:type="continuationNotice" w:id="1">
    <w:p w14:paraId="1F0ADC40" w14:textId="77777777" w:rsidR="000003BF" w:rsidRDefault="000003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2848"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390A765F" w14:textId="77777777" w:rsidR="00370E7C" w:rsidRDefault="00370E7C" w:rsidP="00370E7C">
          <w:pPr>
            <w:spacing w:after="0" w:line="360" w:lineRule="auto"/>
            <w:jc w:val="both"/>
            <w:rPr>
              <w:rFonts w:ascii="Arial" w:hAnsi="Arial" w:cs="Arial"/>
              <w:b/>
              <w:sz w:val="16"/>
              <w:szCs w:val="16"/>
            </w:rPr>
          </w:pPr>
          <w:r w:rsidRPr="000B5DB9">
            <w:rPr>
              <w:rFonts w:ascii="Arial" w:hAnsi="Arial"/>
              <w:b/>
              <w:sz w:val="16"/>
            </w:rPr>
            <w:t>KRAIBURG TPE Americas to exhibit at MD&amp;M West 2025</w:t>
          </w:r>
        </w:p>
        <w:p w14:paraId="616BDF12" w14:textId="483C04E0" w:rsidR="00370E7C" w:rsidRPr="00E83A34" w:rsidRDefault="00370E7C" w:rsidP="00370E7C">
          <w:pPr>
            <w:spacing w:after="0" w:line="360" w:lineRule="auto"/>
            <w:jc w:val="both"/>
            <w:rPr>
              <w:rFonts w:ascii="Arial" w:hAnsi="Arial"/>
              <w:b/>
              <w:sz w:val="16"/>
            </w:rPr>
          </w:pPr>
          <w:r>
            <w:rPr>
              <w:rFonts w:ascii="Arial" w:hAnsi="Arial"/>
              <w:b/>
              <w:sz w:val="16"/>
            </w:rPr>
            <w:t>Buford – January 202</w:t>
          </w:r>
          <w:r w:rsidR="0095795D">
            <w:rPr>
              <w:rFonts w:ascii="Arial" w:hAnsi="Arial"/>
              <w:b/>
              <w:sz w:val="16"/>
            </w:rPr>
            <w:t>5</w:t>
          </w:r>
        </w:p>
        <w:p w14:paraId="4F16FFE5" w14:textId="486738B7" w:rsidR="00502615" w:rsidRPr="00C71DA0" w:rsidRDefault="00E30016" w:rsidP="00E30016">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proofErr w:type="gramStart"/>
          <w:r>
            <w:rPr>
              <w:rFonts w:ascii="Arial" w:hAnsi="Arial" w:cs="Arial"/>
              <w:b/>
              <w:sz w:val="16"/>
            </w:rPr>
            <w:t>1</w:t>
          </w:r>
          <w:proofErr w:type="gramEnd"/>
          <w:r w:rsidRPr="00C71DA0">
            <w:rPr>
              <w:rFonts w:ascii="Arial" w:hAnsi="Arial" w:cs="Arial"/>
              <w:b/>
              <w:sz w:val="16"/>
            </w:rPr>
            <w:fldChar w:fldCharType="end"/>
          </w:r>
          <w:r>
            <w:rPr>
              <w:rFonts w:ascii="Arial" w:hAnsi="Arial"/>
              <w:b/>
              <w:sz w:val="16"/>
            </w:rPr>
            <w:t xml:space="preserve"> of </w:t>
          </w:r>
          <w:r w:rsidRPr="00E30016">
            <w:rPr>
              <w:rFonts w:ascii="Arial" w:hAnsi="Arial" w:cs="Arial"/>
              <w:b/>
              <w:bCs/>
              <w:sz w:val="16"/>
              <w:szCs w:val="16"/>
            </w:rPr>
            <w:fldChar w:fldCharType="begin"/>
          </w:r>
          <w:r w:rsidRPr="00E30016">
            <w:rPr>
              <w:rFonts w:ascii="Arial" w:hAnsi="Arial" w:cs="Arial"/>
              <w:b/>
              <w:bCs/>
              <w:sz w:val="16"/>
              <w:szCs w:val="16"/>
            </w:rPr>
            <w:instrText>NUMPAGES  \* Arabic  \* MERGEFORMAT</w:instrText>
          </w:r>
          <w:r w:rsidRPr="00E30016">
            <w:rPr>
              <w:rFonts w:ascii="Arial" w:hAnsi="Arial" w:cs="Arial"/>
              <w:b/>
              <w:bCs/>
              <w:sz w:val="16"/>
              <w:szCs w:val="16"/>
            </w:rPr>
            <w:fldChar w:fldCharType="separate"/>
          </w:r>
          <w:r w:rsidRPr="00E30016">
            <w:rPr>
              <w:rFonts w:ascii="Arial" w:hAnsi="Arial" w:cs="Arial"/>
              <w:b/>
              <w:bCs/>
              <w:sz w:val="16"/>
              <w:szCs w:val="16"/>
            </w:rPr>
            <w:t>2</w:t>
          </w:r>
          <w:r w:rsidRPr="00E30016">
            <w:rPr>
              <w:rFonts w:ascii="Arial" w:hAnsi="Arial" w:cs="Arial"/>
              <w:b/>
              <w:bCs/>
              <w:sz w:val="16"/>
              <w:szCs w:val="16"/>
            </w:rPr>
            <w:fldChar w:fldCharType="end"/>
          </w:r>
        </w:p>
      </w:tc>
    </w:tr>
  </w:tbl>
  <w:p w14:paraId="5195E70D" w14:textId="77777777" w:rsidR="00502615" w:rsidRPr="00E30016" w:rsidRDefault="00502615" w:rsidP="00502615">
    <w:pPr>
      <w:pStyle w:val="Header"/>
      <w:tabs>
        <w:tab w:val="clear" w:pos="4703"/>
        <w:tab w:val="clear" w:pos="9406"/>
      </w:tabs>
      <w:rPr>
        <w:rFonts w:ascii="Arial" w:hAnsi="Arial" w:cs="Arial"/>
        <w:sz w:val="20"/>
        <w:szCs w:val="20"/>
      </w:rPr>
    </w:pPr>
  </w:p>
  <w:p w14:paraId="7ECDAEA4" w14:textId="77777777" w:rsidR="001A1A47" w:rsidRPr="00E30016"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4656"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426F7E6C" w14:textId="345A1139" w:rsidR="00290789" w:rsidRDefault="000B5DB9" w:rsidP="00502615">
          <w:pPr>
            <w:spacing w:after="0" w:line="360" w:lineRule="auto"/>
            <w:jc w:val="both"/>
            <w:rPr>
              <w:rFonts w:ascii="Arial" w:hAnsi="Arial" w:cs="Arial"/>
              <w:b/>
              <w:sz w:val="16"/>
              <w:szCs w:val="16"/>
            </w:rPr>
          </w:pPr>
          <w:r w:rsidRPr="000B5DB9">
            <w:rPr>
              <w:rFonts w:ascii="Arial" w:hAnsi="Arial"/>
              <w:b/>
              <w:sz w:val="16"/>
            </w:rPr>
            <w:t>KRAIBURG TPE Americas to exhibit at MD&amp;M West 2025</w:t>
          </w:r>
        </w:p>
        <w:p w14:paraId="7CA21669" w14:textId="545861C5" w:rsidR="00502615" w:rsidRPr="00E83A34" w:rsidRDefault="00E83A34" w:rsidP="00502615">
          <w:pPr>
            <w:spacing w:after="0" w:line="360" w:lineRule="auto"/>
            <w:jc w:val="both"/>
            <w:rPr>
              <w:rFonts w:ascii="Arial" w:hAnsi="Arial"/>
              <w:b/>
              <w:sz w:val="16"/>
            </w:rPr>
          </w:pPr>
          <w:r>
            <w:rPr>
              <w:rFonts w:ascii="Arial" w:hAnsi="Arial"/>
              <w:b/>
              <w:sz w:val="16"/>
            </w:rPr>
            <w:t>Buford</w:t>
          </w:r>
          <w:r w:rsidR="000B5DB9">
            <w:rPr>
              <w:rFonts w:ascii="Arial" w:hAnsi="Arial"/>
              <w:b/>
              <w:sz w:val="16"/>
            </w:rPr>
            <w:t xml:space="preserve"> </w:t>
          </w:r>
          <w:r>
            <w:rPr>
              <w:rFonts w:ascii="Arial" w:hAnsi="Arial"/>
              <w:b/>
              <w:sz w:val="16"/>
            </w:rPr>
            <w:t xml:space="preserve">– </w:t>
          </w:r>
          <w:r w:rsidR="00421EDE">
            <w:rPr>
              <w:rFonts w:ascii="Arial" w:hAnsi="Arial"/>
              <w:b/>
              <w:sz w:val="16"/>
            </w:rPr>
            <w:t>January</w:t>
          </w:r>
          <w:r w:rsidR="00502615">
            <w:rPr>
              <w:rFonts w:ascii="Arial" w:hAnsi="Arial"/>
              <w:b/>
              <w:sz w:val="16"/>
            </w:rPr>
            <w:t xml:space="preserve"> 202</w:t>
          </w:r>
          <w:r w:rsidR="0095795D">
            <w:rPr>
              <w:rFonts w:ascii="Arial" w:hAnsi="Arial"/>
              <w:b/>
              <w:sz w:val="16"/>
            </w:rPr>
            <w:t>5</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proofErr w:type="gramStart"/>
          <w:r w:rsidR="00794FE0">
            <w:rPr>
              <w:rFonts w:ascii="Arial" w:hAnsi="Arial" w:cs="Arial"/>
              <w:b/>
              <w:sz w:val="16"/>
            </w:rPr>
            <w:t>1</w:t>
          </w:r>
          <w:proofErr w:type="gramEnd"/>
          <w:r w:rsidR="00C37A0D" w:rsidRPr="00C71DA0">
            <w:rPr>
              <w:rFonts w:ascii="Arial" w:hAnsi="Arial" w:cs="Arial"/>
              <w:b/>
              <w:sz w:val="16"/>
            </w:rPr>
            <w:fldChar w:fldCharType="end"/>
          </w:r>
          <w:r>
            <w:rPr>
              <w:rFonts w:ascii="Arial" w:hAnsi="Arial"/>
              <w:b/>
              <w:sz w:val="16"/>
            </w:rPr>
            <w:t xml:space="preserve"> of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14C755A9" w14:textId="77777777" w:rsidR="00E83A34" w:rsidRPr="00E83A34" w:rsidRDefault="00E83A34" w:rsidP="00E83A34">
          <w:pPr>
            <w:pStyle w:val="Header"/>
            <w:rPr>
              <w:rFonts w:ascii="Arial" w:hAnsi="Arial"/>
              <w:sz w:val="16"/>
            </w:rPr>
          </w:pPr>
          <w:r w:rsidRPr="00E83A34">
            <w:rPr>
              <w:rFonts w:ascii="Arial" w:hAnsi="Arial"/>
              <w:sz w:val="16"/>
            </w:rPr>
            <w:t>KRAIBURG TPE Corp.</w:t>
          </w:r>
        </w:p>
        <w:p w14:paraId="3E2DF32F" w14:textId="77777777" w:rsidR="00E83A34" w:rsidRPr="00E83A34" w:rsidRDefault="00E83A34" w:rsidP="00E83A34">
          <w:pPr>
            <w:pStyle w:val="Header"/>
            <w:rPr>
              <w:rFonts w:ascii="Arial" w:hAnsi="Arial"/>
              <w:sz w:val="16"/>
            </w:rPr>
          </w:pPr>
          <w:r w:rsidRPr="00E83A34">
            <w:rPr>
              <w:rFonts w:ascii="Arial" w:hAnsi="Arial"/>
              <w:sz w:val="16"/>
            </w:rPr>
            <w:t>4365 Hamilton Mill Rd.</w:t>
          </w:r>
        </w:p>
        <w:p w14:paraId="03D73429" w14:textId="77777777" w:rsidR="00E83A34" w:rsidRPr="00E83A34" w:rsidRDefault="00E83A34" w:rsidP="00E83A34">
          <w:pPr>
            <w:pStyle w:val="Header"/>
            <w:rPr>
              <w:rFonts w:ascii="Arial" w:hAnsi="Arial"/>
              <w:sz w:val="16"/>
            </w:rPr>
          </w:pPr>
          <w:r w:rsidRPr="00E83A34">
            <w:rPr>
              <w:rFonts w:ascii="Arial" w:hAnsi="Arial"/>
              <w:sz w:val="16"/>
            </w:rPr>
            <w:t>Buford, GA 30518</w:t>
          </w:r>
        </w:p>
        <w:p w14:paraId="71F8B373" w14:textId="77777777" w:rsidR="00E83A34" w:rsidRPr="00E83A34" w:rsidRDefault="00E83A34" w:rsidP="00E83A34">
          <w:pPr>
            <w:pStyle w:val="Header"/>
            <w:rPr>
              <w:rFonts w:ascii="Arial" w:hAnsi="Arial"/>
              <w:sz w:val="16"/>
            </w:rPr>
          </w:pPr>
        </w:p>
        <w:p w14:paraId="6D094992" w14:textId="77777777" w:rsidR="00E83A34" w:rsidRPr="00E83A34" w:rsidRDefault="00E83A34" w:rsidP="00E83A34">
          <w:pPr>
            <w:pStyle w:val="Header"/>
            <w:rPr>
              <w:rFonts w:ascii="Arial" w:hAnsi="Arial"/>
              <w:sz w:val="16"/>
            </w:rPr>
          </w:pPr>
          <w:r w:rsidRPr="00E83A34">
            <w:rPr>
              <w:rFonts w:ascii="Arial" w:hAnsi="Arial"/>
              <w:sz w:val="16"/>
            </w:rPr>
            <w:t>Phone: +1678.584.5020</w:t>
          </w:r>
        </w:p>
        <w:p w14:paraId="18585D8D" w14:textId="77777777" w:rsidR="00E83A34" w:rsidRPr="00E83A34" w:rsidRDefault="00E83A34" w:rsidP="00E83A34">
          <w:pPr>
            <w:pStyle w:val="Header"/>
            <w:rPr>
              <w:rFonts w:ascii="Arial" w:hAnsi="Arial"/>
              <w:sz w:val="16"/>
            </w:rPr>
          </w:pPr>
          <w:r w:rsidRPr="00E83A34">
            <w:rPr>
              <w:rFonts w:ascii="Arial" w:hAnsi="Arial"/>
              <w:sz w:val="16"/>
            </w:rPr>
            <w:t>Fax: +1678.584.0500</w:t>
          </w:r>
        </w:p>
        <w:p w14:paraId="1109B946" w14:textId="77777777" w:rsidR="00E83A34" w:rsidRPr="00E83A34" w:rsidRDefault="00E83A34" w:rsidP="00E83A34">
          <w:pPr>
            <w:pStyle w:val="Header"/>
            <w:rPr>
              <w:rFonts w:ascii="Arial" w:hAnsi="Arial"/>
              <w:sz w:val="16"/>
            </w:rPr>
          </w:pPr>
        </w:p>
        <w:p w14:paraId="3D157E1C" w14:textId="77777777" w:rsidR="00E83A34" w:rsidRPr="00E83A34" w:rsidRDefault="00E83A34" w:rsidP="00E83A34">
          <w:pPr>
            <w:pStyle w:val="Header"/>
            <w:rPr>
              <w:rFonts w:ascii="Arial" w:hAnsi="Arial"/>
              <w:sz w:val="16"/>
            </w:rPr>
          </w:pPr>
          <w:r w:rsidRPr="00E83A34">
            <w:rPr>
              <w:rFonts w:ascii="Arial" w:hAnsi="Arial"/>
              <w:sz w:val="16"/>
            </w:rPr>
            <w:t>Info-america@kraiburg-tpe.com</w:t>
          </w:r>
        </w:p>
        <w:p w14:paraId="54E07212" w14:textId="7C93BD2D" w:rsidR="00502615" w:rsidRPr="00C71DA0" w:rsidRDefault="00E83A34" w:rsidP="00E83A34">
          <w:pPr>
            <w:pStyle w:val="Header"/>
            <w:tabs>
              <w:tab w:val="clear" w:pos="4703"/>
              <w:tab w:val="clear" w:pos="9406"/>
            </w:tabs>
            <w:rPr>
              <w:sz w:val="20"/>
            </w:rPr>
          </w:pPr>
          <w:r w:rsidRPr="00E83A34">
            <w:rPr>
              <w:rFonts w:ascii="Arial" w:hAnsi="Arial"/>
              <w:sz w:val="16"/>
              <w:lang w:val="de-DE"/>
            </w:rPr>
            <w:t>www.kraiburg-tpe.com</w:t>
          </w:r>
        </w:p>
      </w:tc>
    </w:tr>
  </w:tbl>
  <w:p w14:paraId="2406C342" w14:textId="56A68BE4" w:rsidR="00F125F3" w:rsidRPr="00C71DA0" w:rsidRDefault="00274EF6" w:rsidP="00C0054B">
    <w:pPr>
      <w:pStyle w:val="Header"/>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752"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Header"/>
                            <w:rPr>
                              <w:rFonts w:ascii="Arial" w:hAnsi="Arial" w:cs="Arial"/>
                              <w:b/>
                              <w:sz w:val="16"/>
                              <w:szCs w:val="16"/>
                            </w:rPr>
                          </w:pPr>
                          <w:r>
                            <w:rPr>
                              <w:rFonts w:ascii="Arial" w:hAnsi="Arial"/>
                              <w:b/>
                              <w:sz w:val="16"/>
                            </w:rPr>
                            <w:t>Press contact</w:t>
                          </w:r>
                        </w:p>
                        <w:p w14:paraId="4493503F" w14:textId="77777777" w:rsidR="006A7575" w:rsidRPr="00681B16" w:rsidRDefault="006A7575" w:rsidP="006A7575">
                          <w:pPr>
                            <w:pStyle w:val="BodyTextIndent"/>
                            <w:ind w:left="0"/>
                            <w:rPr>
                              <w:bCs/>
                              <w:sz w:val="16"/>
                              <w:szCs w:val="16"/>
                              <w:lang w:val="en-GB"/>
                            </w:rPr>
                          </w:pPr>
                        </w:p>
                        <w:p w14:paraId="7C3479EB" w14:textId="77777777" w:rsidR="00E83A34" w:rsidRDefault="00E83A34" w:rsidP="00E83A34">
                          <w:pPr>
                            <w:pStyle w:val="BodyTextIndent"/>
                            <w:ind w:left="0"/>
                            <w:rPr>
                              <w:i w:val="0"/>
                              <w:sz w:val="16"/>
                              <w:szCs w:val="16"/>
                            </w:rPr>
                          </w:pPr>
                          <w:r>
                            <w:rPr>
                              <w:bCs/>
                              <w:sz w:val="16"/>
                              <w:szCs w:val="16"/>
                            </w:rPr>
                            <w:t>Americas</w:t>
                          </w:r>
                        </w:p>
                        <w:p w14:paraId="043623D0" w14:textId="77777777" w:rsidR="00E83A34" w:rsidRDefault="00E83A34" w:rsidP="00E83A34">
                          <w:pPr>
                            <w:pStyle w:val="BodyTextIndent"/>
                            <w:ind w:left="0"/>
                            <w:rPr>
                              <w:i w:val="0"/>
                              <w:sz w:val="16"/>
                              <w:szCs w:val="16"/>
                            </w:rPr>
                          </w:pPr>
                          <w:r>
                            <w:rPr>
                              <w:i w:val="0"/>
                              <w:sz w:val="16"/>
                              <w:szCs w:val="16"/>
                            </w:rPr>
                            <w:t>Mirna Pina</w:t>
                          </w:r>
                        </w:p>
                        <w:p w14:paraId="2C08845B" w14:textId="2E24253C" w:rsidR="00E83A34" w:rsidRPr="00AB2371" w:rsidRDefault="00E83A34" w:rsidP="00E83A34">
                          <w:pPr>
                            <w:pStyle w:val="BodyTextIndent"/>
                            <w:ind w:left="0"/>
                            <w:rPr>
                              <w:i w:val="0"/>
                              <w:sz w:val="16"/>
                              <w:szCs w:val="16"/>
                            </w:rPr>
                          </w:pPr>
                          <w:r>
                            <w:rPr>
                              <w:i w:val="0"/>
                              <w:sz w:val="16"/>
                              <w:szCs w:val="16"/>
                            </w:rPr>
                            <w:t xml:space="preserve">Marketing </w:t>
                          </w:r>
                          <w:r w:rsidR="00421EDE">
                            <w:rPr>
                              <w:i w:val="0"/>
                              <w:sz w:val="16"/>
                              <w:szCs w:val="16"/>
                            </w:rPr>
                            <w:t>Coordinator Americas</w:t>
                          </w:r>
                        </w:p>
                        <w:p w14:paraId="5DCA6DD3" w14:textId="77777777" w:rsidR="00E83A34" w:rsidRPr="00AB2371" w:rsidRDefault="00E83A34" w:rsidP="00E83A34">
                          <w:pPr>
                            <w:pStyle w:val="BodyTextIndent"/>
                            <w:ind w:left="0"/>
                            <w:rPr>
                              <w:i w:val="0"/>
                              <w:sz w:val="16"/>
                              <w:szCs w:val="16"/>
                            </w:rPr>
                          </w:pPr>
                          <w:r>
                            <w:rPr>
                              <w:i w:val="0"/>
                              <w:sz w:val="16"/>
                              <w:szCs w:val="16"/>
                            </w:rPr>
                            <w:t xml:space="preserve">Phone: </w:t>
                          </w:r>
                          <w:r w:rsidRPr="0049493C">
                            <w:rPr>
                              <w:i w:val="0"/>
                              <w:sz w:val="16"/>
                              <w:szCs w:val="16"/>
                            </w:rPr>
                            <w:t>+1 (470) 514-2458</w:t>
                          </w:r>
                        </w:p>
                        <w:p w14:paraId="39E41E88" w14:textId="5C502561" w:rsidR="00E83A34" w:rsidRPr="000F23AF" w:rsidRDefault="00E83A34" w:rsidP="00E83A34">
                          <w:pPr>
                            <w:pStyle w:val="Header"/>
                            <w:spacing w:line="360" w:lineRule="auto"/>
                            <w:rPr>
                              <w:rFonts w:ascii="Arial" w:hAnsi="Arial" w:cs="Arial"/>
                              <w:sz w:val="16"/>
                              <w:szCs w:val="16"/>
                            </w:rPr>
                          </w:pPr>
                          <w:hyperlink r:id="rId2" w:history="1">
                            <w:r w:rsidRPr="00E83A34">
                              <w:rPr>
                                <w:rStyle w:val="Hyperlink"/>
                                <w:rFonts w:ascii="Arial" w:hAnsi="Arial"/>
                                <w:sz w:val="16"/>
                                <w:szCs w:val="16"/>
                              </w:rPr>
                              <w:t>Mirna.pina@kraiburg-tpe.com</w:t>
                            </w:r>
                          </w:hyperlink>
                        </w:p>
                        <w:p w14:paraId="59E5EE0D" w14:textId="707E1F1D" w:rsidR="00DC3BD9" w:rsidRPr="00421EDE" w:rsidRDefault="00DC3BD9" w:rsidP="00015E8C">
                          <w:pPr>
                            <w:spacing w:after="0" w:line="36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Header"/>
                      <w:rPr>
                        <w:rFonts w:ascii="Arial" w:hAnsi="Arial" w:cs="Arial"/>
                        <w:b/>
                        <w:sz w:val="16"/>
                        <w:szCs w:val="16"/>
                      </w:rPr>
                    </w:pPr>
                    <w:r>
                      <w:rPr>
                        <w:rFonts w:ascii="Arial" w:hAnsi="Arial"/>
                        <w:b/>
                        <w:sz w:val="16"/>
                      </w:rPr>
                      <w:t>Press contact</w:t>
                    </w:r>
                  </w:p>
                  <w:p w14:paraId="4493503F" w14:textId="77777777" w:rsidR="006A7575" w:rsidRPr="00681B16" w:rsidRDefault="006A7575" w:rsidP="006A7575">
                    <w:pPr>
                      <w:pStyle w:val="BodyTextIndent"/>
                      <w:ind w:left="0"/>
                      <w:rPr>
                        <w:bCs/>
                        <w:sz w:val="16"/>
                        <w:szCs w:val="16"/>
                        <w:lang w:val="en-GB"/>
                      </w:rPr>
                    </w:pPr>
                  </w:p>
                  <w:p w14:paraId="7C3479EB" w14:textId="77777777" w:rsidR="00E83A34" w:rsidRDefault="00E83A34" w:rsidP="00E83A34">
                    <w:pPr>
                      <w:pStyle w:val="BodyTextIndent"/>
                      <w:ind w:left="0"/>
                      <w:rPr>
                        <w:i w:val="0"/>
                        <w:sz w:val="16"/>
                        <w:szCs w:val="16"/>
                      </w:rPr>
                    </w:pPr>
                    <w:r>
                      <w:rPr>
                        <w:bCs/>
                        <w:sz w:val="16"/>
                        <w:szCs w:val="16"/>
                      </w:rPr>
                      <w:t>Americas</w:t>
                    </w:r>
                  </w:p>
                  <w:p w14:paraId="043623D0" w14:textId="77777777" w:rsidR="00E83A34" w:rsidRDefault="00E83A34" w:rsidP="00E83A34">
                    <w:pPr>
                      <w:pStyle w:val="BodyTextIndent"/>
                      <w:ind w:left="0"/>
                      <w:rPr>
                        <w:i w:val="0"/>
                        <w:sz w:val="16"/>
                        <w:szCs w:val="16"/>
                      </w:rPr>
                    </w:pPr>
                    <w:r>
                      <w:rPr>
                        <w:i w:val="0"/>
                        <w:sz w:val="16"/>
                        <w:szCs w:val="16"/>
                      </w:rPr>
                      <w:t>Mirna Pina</w:t>
                    </w:r>
                  </w:p>
                  <w:p w14:paraId="2C08845B" w14:textId="2E24253C" w:rsidR="00E83A34" w:rsidRPr="00AB2371" w:rsidRDefault="00E83A34" w:rsidP="00E83A34">
                    <w:pPr>
                      <w:pStyle w:val="BodyTextIndent"/>
                      <w:ind w:left="0"/>
                      <w:rPr>
                        <w:i w:val="0"/>
                        <w:sz w:val="16"/>
                        <w:szCs w:val="16"/>
                      </w:rPr>
                    </w:pPr>
                    <w:r>
                      <w:rPr>
                        <w:i w:val="0"/>
                        <w:sz w:val="16"/>
                        <w:szCs w:val="16"/>
                      </w:rPr>
                      <w:t xml:space="preserve">Marketing </w:t>
                    </w:r>
                    <w:r w:rsidR="00421EDE">
                      <w:rPr>
                        <w:i w:val="0"/>
                        <w:sz w:val="16"/>
                        <w:szCs w:val="16"/>
                      </w:rPr>
                      <w:t>Coordinator Americas</w:t>
                    </w:r>
                  </w:p>
                  <w:p w14:paraId="5DCA6DD3" w14:textId="77777777" w:rsidR="00E83A34" w:rsidRPr="00AB2371" w:rsidRDefault="00E83A34" w:rsidP="00E83A34">
                    <w:pPr>
                      <w:pStyle w:val="BodyTextIndent"/>
                      <w:ind w:left="0"/>
                      <w:rPr>
                        <w:i w:val="0"/>
                        <w:sz w:val="16"/>
                        <w:szCs w:val="16"/>
                      </w:rPr>
                    </w:pPr>
                    <w:r>
                      <w:rPr>
                        <w:i w:val="0"/>
                        <w:sz w:val="16"/>
                        <w:szCs w:val="16"/>
                      </w:rPr>
                      <w:t xml:space="preserve">Phone: </w:t>
                    </w:r>
                    <w:r w:rsidRPr="0049493C">
                      <w:rPr>
                        <w:i w:val="0"/>
                        <w:sz w:val="16"/>
                        <w:szCs w:val="16"/>
                      </w:rPr>
                      <w:t>+1 (470) 514-2458</w:t>
                    </w:r>
                  </w:p>
                  <w:p w14:paraId="39E41E88" w14:textId="5C502561" w:rsidR="00E83A34" w:rsidRPr="000F23AF" w:rsidRDefault="00E83A34" w:rsidP="00E83A34">
                    <w:pPr>
                      <w:pStyle w:val="Header"/>
                      <w:spacing w:line="360" w:lineRule="auto"/>
                      <w:rPr>
                        <w:rFonts w:ascii="Arial" w:hAnsi="Arial" w:cs="Arial"/>
                        <w:sz w:val="16"/>
                        <w:szCs w:val="16"/>
                      </w:rPr>
                    </w:pPr>
                    <w:hyperlink r:id="rId3" w:history="1">
                      <w:r w:rsidRPr="00E83A34">
                        <w:rPr>
                          <w:rStyle w:val="Hyperlink"/>
                          <w:rFonts w:ascii="Arial" w:hAnsi="Arial"/>
                          <w:sz w:val="16"/>
                          <w:szCs w:val="16"/>
                        </w:rPr>
                        <w:t>Mirna.pina@kraiburg-tpe.com</w:t>
                      </w:r>
                    </w:hyperlink>
                  </w:p>
                  <w:p w14:paraId="59E5EE0D" w14:textId="707E1F1D" w:rsidR="00DC3BD9" w:rsidRPr="00421EDE" w:rsidRDefault="00DC3BD9" w:rsidP="00015E8C">
                    <w:pPr>
                      <w:spacing w:after="0" w:line="36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E6995"/>
    <w:multiLevelType w:val="hybridMultilevel"/>
    <w:tmpl w:val="0242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3"/>
  </w:num>
  <w:num w:numId="2" w16cid:durableId="557595728">
    <w:abstractNumId w:val="5"/>
  </w:num>
  <w:num w:numId="3" w16cid:durableId="2044090410">
    <w:abstractNumId w:val="2"/>
  </w:num>
  <w:num w:numId="4" w16cid:durableId="1844543207">
    <w:abstractNumId w:val="8"/>
  </w:num>
  <w:num w:numId="5" w16cid:durableId="367685367">
    <w:abstractNumId w:val="7"/>
  </w:num>
  <w:num w:numId="6" w16cid:durableId="296374930">
    <w:abstractNumId w:val="1"/>
  </w:num>
  <w:num w:numId="7" w16cid:durableId="43218861">
    <w:abstractNumId w:val="4"/>
  </w:num>
  <w:num w:numId="8" w16cid:durableId="580136872">
    <w:abstractNumId w:val="6"/>
  </w:num>
  <w:num w:numId="9" w16cid:durableId="1817799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BF"/>
    <w:rsid w:val="00003D6B"/>
    <w:rsid w:val="00014BB3"/>
    <w:rsid w:val="00015E8C"/>
    <w:rsid w:val="00041B77"/>
    <w:rsid w:val="0004695A"/>
    <w:rsid w:val="000557F2"/>
    <w:rsid w:val="00062437"/>
    <w:rsid w:val="000649B8"/>
    <w:rsid w:val="0006764F"/>
    <w:rsid w:val="00071236"/>
    <w:rsid w:val="00073767"/>
    <w:rsid w:val="000827EC"/>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5DB9"/>
    <w:rsid w:val="000B6A97"/>
    <w:rsid w:val="000C3CE0"/>
    <w:rsid w:val="000D12E7"/>
    <w:rsid w:val="000D178A"/>
    <w:rsid w:val="000D1F42"/>
    <w:rsid w:val="000D56B8"/>
    <w:rsid w:val="000D7AF5"/>
    <w:rsid w:val="000F02FE"/>
    <w:rsid w:val="000F2C44"/>
    <w:rsid w:val="000F2DAE"/>
    <w:rsid w:val="000F32CD"/>
    <w:rsid w:val="000F7C99"/>
    <w:rsid w:val="00104362"/>
    <w:rsid w:val="00111092"/>
    <w:rsid w:val="0011242A"/>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95CDF"/>
    <w:rsid w:val="00196F78"/>
    <w:rsid w:val="001A1A47"/>
    <w:rsid w:val="001A4A31"/>
    <w:rsid w:val="001A4BDC"/>
    <w:rsid w:val="001A51A3"/>
    <w:rsid w:val="001A66B1"/>
    <w:rsid w:val="001A6E61"/>
    <w:rsid w:val="001A78BB"/>
    <w:rsid w:val="001B2387"/>
    <w:rsid w:val="001B470F"/>
    <w:rsid w:val="001C4762"/>
    <w:rsid w:val="001C4BCE"/>
    <w:rsid w:val="001C4EAE"/>
    <w:rsid w:val="001D24E4"/>
    <w:rsid w:val="001D4181"/>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65BC"/>
    <w:rsid w:val="00256C72"/>
    <w:rsid w:val="00257B55"/>
    <w:rsid w:val="00257EC8"/>
    <w:rsid w:val="002631F5"/>
    <w:rsid w:val="002668B2"/>
    <w:rsid w:val="00273369"/>
    <w:rsid w:val="0027478F"/>
    <w:rsid w:val="00274EF6"/>
    <w:rsid w:val="00277755"/>
    <w:rsid w:val="00280BA4"/>
    <w:rsid w:val="002829A8"/>
    <w:rsid w:val="00285982"/>
    <w:rsid w:val="00290773"/>
    <w:rsid w:val="00290789"/>
    <w:rsid w:val="00291DB2"/>
    <w:rsid w:val="0029752E"/>
    <w:rsid w:val="002A1B2F"/>
    <w:rsid w:val="002A37DD"/>
    <w:rsid w:val="002A3D9D"/>
    <w:rsid w:val="002A65FA"/>
    <w:rsid w:val="002B3A55"/>
    <w:rsid w:val="002C07D0"/>
    <w:rsid w:val="002C2ED7"/>
    <w:rsid w:val="002C3C7D"/>
    <w:rsid w:val="002C4280"/>
    <w:rsid w:val="002C472D"/>
    <w:rsid w:val="002C6993"/>
    <w:rsid w:val="002C6B42"/>
    <w:rsid w:val="002D4D7E"/>
    <w:rsid w:val="002D5335"/>
    <w:rsid w:val="002D60DC"/>
    <w:rsid w:val="002D63EA"/>
    <w:rsid w:val="002E068A"/>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3B5F"/>
    <w:rsid w:val="00357AA0"/>
    <w:rsid w:val="00357E90"/>
    <w:rsid w:val="00370E7C"/>
    <w:rsid w:val="0037152D"/>
    <w:rsid w:val="00374BDA"/>
    <w:rsid w:val="00375FE5"/>
    <w:rsid w:val="00382D25"/>
    <w:rsid w:val="00384DF4"/>
    <w:rsid w:val="00385A9C"/>
    <w:rsid w:val="0038731F"/>
    <w:rsid w:val="00391D56"/>
    <w:rsid w:val="003A70E9"/>
    <w:rsid w:val="003A75EF"/>
    <w:rsid w:val="003B4466"/>
    <w:rsid w:val="003C1AA8"/>
    <w:rsid w:val="003C1CBC"/>
    <w:rsid w:val="003C2A07"/>
    <w:rsid w:val="003C6DEF"/>
    <w:rsid w:val="003C78DA"/>
    <w:rsid w:val="003D7BD7"/>
    <w:rsid w:val="003E19EE"/>
    <w:rsid w:val="004002A2"/>
    <w:rsid w:val="00406C85"/>
    <w:rsid w:val="004133D7"/>
    <w:rsid w:val="00421EDE"/>
    <w:rsid w:val="00427B1A"/>
    <w:rsid w:val="00437801"/>
    <w:rsid w:val="00456843"/>
    <w:rsid w:val="00456A3B"/>
    <w:rsid w:val="00460785"/>
    <w:rsid w:val="00462DCA"/>
    <w:rsid w:val="0046657C"/>
    <w:rsid w:val="00466F06"/>
    <w:rsid w:val="00471A94"/>
    <w:rsid w:val="00471ADC"/>
    <w:rsid w:val="004738E4"/>
    <w:rsid w:val="0047441F"/>
    <w:rsid w:val="004752BD"/>
    <w:rsid w:val="00475C8A"/>
    <w:rsid w:val="00475FBD"/>
    <w:rsid w:val="0048064F"/>
    <w:rsid w:val="00481947"/>
    <w:rsid w:val="00482ECA"/>
    <w:rsid w:val="00484554"/>
    <w:rsid w:val="00484ACE"/>
    <w:rsid w:val="004855C8"/>
    <w:rsid w:val="0049064B"/>
    <w:rsid w:val="00491FFE"/>
    <w:rsid w:val="004970A0"/>
    <w:rsid w:val="004A0CA6"/>
    <w:rsid w:val="004A25FC"/>
    <w:rsid w:val="004A28C4"/>
    <w:rsid w:val="004A5D65"/>
    <w:rsid w:val="004A62E0"/>
    <w:rsid w:val="004B1856"/>
    <w:rsid w:val="004B7B97"/>
    <w:rsid w:val="004C11DC"/>
    <w:rsid w:val="004C1410"/>
    <w:rsid w:val="004C3B9A"/>
    <w:rsid w:val="004C6E24"/>
    <w:rsid w:val="004D3357"/>
    <w:rsid w:val="004D4F32"/>
    <w:rsid w:val="004D50FB"/>
    <w:rsid w:val="004D5BAF"/>
    <w:rsid w:val="004E0549"/>
    <w:rsid w:val="004E4902"/>
    <w:rsid w:val="004E5994"/>
    <w:rsid w:val="004F6098"/>
    <w:rsid w:val="005011E4"/>
    <w:rsid w:val="00502615"/>
    <w:rsid w:val="00503694"/>
    <w:rsid w:val="0050419E"/>
    <w:rsid w:val="00507217"/>
    <w:rsid w:val="00526446"/>
    <w:rsid w:val="005317AF"/>
    <w:rsid w:val="005433AE"/>
    <w:rsid w:val="005437AB"/>
    <w:rsid w:val="005450D5"/>
    <w:rsid w:val="00550C61"/>
    <w:rsid w:val="005534CB"/>
    <w:rsid w:val="005555D8"/>
    <w:rsid w:val="00555B94"/>
    <w:rsid w:val="0055768D"/>
    <w:rsid w:val="00560E1A"/>
    <w:rsid w:val="005654C9"/>
    <w:rsid w:val="00581A9E"/>
    <w:rsid w:val="00581F95"/>
    <w:rsid w:val="00583DCC"/>
    <w:rsid w:val="005901AD"/>
    <w:rsid w:val="00593A32"/>
    <w:rsid w:val="005940F8"/>
    <w:rsid w:val="005946B2"/>
    <w:rsid w:val="0059674D"/>
    <w:rsid w:val="005A4CFB"/>
    <w:rsid w:val="005B5DDE"/>
    <w:rsid w:val="005D2E8E"/>
    <w:rsid w:val="005D3E07"/>
    <w:rsid w:val="005D467D"/>
    <w:rsid w:val="005E1C3F"/>
    <w:rsid w:val="005E3CE9"/>
    <w:rsid w:val="005F1B7D"/>
    <w:rsid w:val="005F6E8A"/>
    <w:rsid w:val="005F7F23"/>
    <w:rsid w:val="00600CFF"/>
    <w:rsid w:val="0060594A"/>
    <w:rsid w:val="00607392"/>
    <w:rsid w:val="00614013"/>
    <w:rsid w:val="006162F9"/>
    <w:rsid w:val="00621DDB"/>
    <w:rsid w:val="0063151E"/>
    <w:rsid w:val="00637255"/>
    <w:rsid w:val="006407F3"/>
    <w:rsid w:val="006460E3"/>
    <w:rsid w:val="006462D1"/>
    <w:rsid w:val="00651452"/>
    <w:rsid w:val="006600AB"/>
    <w:rsid w:val="00661BAB"/>
    <w:rsid w:val="00662F15"/>
    <w:rsid w:val="00662F4F"/>
    <w:rsid w:val="00664104"/>
    <w:rsid w:val="006709AB"/>
    <w:rsid w:val="00671D92"/>
    <w:rsid w:val="006744C3"/>
    <w:rsid w:val="00681B16"/>
    <w:rsid w:val="00681B2F"/>
    <w:rsid w:val="00686F7A"/>
    <w:rsid w:val="00690257"/>
    <w:rsid w:val="00690AB0"/>
    <w:rsid w:val="00694298"/>
    <w:rsid w:val="006A7575"/>
    <w:rsid w:val="006B0D90"/>
    <w:rsid w:val="006B1DAF"/>
    <w:rsid w:val="006B33D8"/>
    <w:rsid w:val="006B483F"/>
    <w:rsid w:val="006C0F50"/>
    <w:rsid w:val="006C59A3"/>
    <w:rsid w:val="006D081E"/>
    <w:rsid w:val="006D0902"/>
    <w:rsid w:val="006D26D0"/>
    <w:rsid w:val="006E0C1F"/>
    <w:rsid w:val="006E4B80"/>
    <w:rsid w:val="006E65CF"/>
    <w:rsid w:val="006F3297"/>
    <w:rsid w:val="00702D45"/>
    <w:rsid w:val="007076A6"/>
    <w:rsid w:val="00710039"/>
    <w:rsid w:val="00710352"/>
    <w:rsid w:val="0071575E"/>
    <w:rsid w:val="00716833"/>
    <w:rsid w:val="007174AC"/>
    <w:rsid w:val="007175CD"/>
    <w:rsid w:val="00717F62"/>
    <w:rsid w:val="00724DF8"/>
    <w:rsid w:val="00732243"/>
    <w:rsid w:val="007373AD"/>
    <w:rsid w:val="0073740D"/>
    <w:rsid w:val="00744F3B"/>
    <w:rsid w:val="00746212"/>
    <w:rsid w:val="00747ABD"/>
    <w:rsid w:val="0075191D"/>
    <w:rsid w:val="00762F8D"/>
    <w:rsid w:val="00773A09"/>
    <w:rsid w:val="00775C8C"/>
    <w:rsid w:val="0078239C"/>
    <w:rsid w:val="007831E2"/>
    <w:rsid w:val="00784C57"/>
    <w:rsid w:val="00792739"/>
    <w:rsid w:val="00794FE0"/>
    <w:rsid w:val="007A7155"/>
    <w:rsid w:val="007B09EE"/>
    <w:rsid w:val="007B2DDE"/>
    <w:rsid w:val="007B4C2D"/>
    <w:rsid w:val="007D2F24"/>
    <w:rsid w:val="007D564E"/>
    <w:rsid w:val="007D7444"/>
    <w:rsid w:val="007E5B8A"/>
    <w:rsid w:val="007F1877"/>
    <w:rsid w:val="007F3DBF"/>
    <w:rsid w:val="007F53DE"/>
    <w:rsid w:val="00801767"/>
    <w:rsid w:val="00801792"/>
    <w:rsid w:val="0080281F"/>
    <w:rsid w:val="00802E55"/>
    <w:rsid w:val="00803A0C"/>
    <w:rsid w:val="0080401A"/>
    <w:rsid w:val="00805FA2"/>
    <w:rsid w:val="008255D9"/>
    <w:rsid w:val="0082686D"/>
    <w:rsid w:val="00841E97"/>
    <w:rsid w:val="00851E0E"/>
    <w:rsid w:val="008608DF"/>
    <w:rsid w:val="00861ADB"/>
    <w:rsid w:val="0086480E"/>
    <w:rsid w:val="00865241"/>
    <w:rsid w:val="00875758"/>
    <w:rsid w:val="00883577"/>
    <w:rsid w:val="0088592F"/>
    <w:rsid w:val="00885B5F"/>
    <w:rsid w:val="00885B63"/>
    <w:rsid w:val="00885E31"/>
    <w:rsid w:val="00893ECA"/>
    <w:rsid w:val="008A294C"/>
    <w:rsid w:val="008A4E99"/>
    <w:rsid w:val="008B1F30"/>
    <w:rsid w:val="008B2E96"/>
    <w:rsid w:val="008B4FB8"/>
    <w:rsid w:val="008B6AFF"/>
    <w:rsid w:val="008B7564"/>
    <w:rsid w:val="008C2B79"/>
    <w:rsid w:val="008C43CA"/>
    <w:rsid w:val="008C6A03"/>
    <w:rsid w:val="008D6339"/>
    <w:rsid w:val="008E22FE"/>
    <w:rsid w:val="008E2B4D"/>
    <w:rsid w:val="008E477D"/>
    <w:rsid w:val="008E5B5F"/>
    <w:rsid w:val="008E6EAE"/>
    <w:rsid w:val="008E74E5"/>
    <w:rsid w:val="008F3AA4"/>
    <w:rsid w:val="00904014"/>
    <w:rsid w:val="009123DD"/>
    <w:rsid w:val="009134D8"/>
    <w:rsid w:val="00923D2E"/>
    <w:rsid w:val="00925B60"/>
    <w:rsid w:val="0093119A"/>
    <w:rsid w:val="00937972"/>
    <w:rsid w:val="00941320"/>
    <w:rsid w:val="009446AF"/>
    <w:rsid w:val="0094694B"/>
    <w:rsid w:val="00947D55"/>
    <w:rsid w:val="00952CE4"/>
    <w:rsid w:val="0095795D"/>
    <w:rsid w:val="0096067A"/>
    <w:rsid w:val="00964C40"/>
    <w:rsid w:val="00967F84"/>
    <w:rsid w:val="00972DC1"/>
    <w:rsid w:val="0097658C"/>
    <w:rsid w:val="00980DBB"/>
    <w:rsid w:val="00986F50"/>
    <w:rsid w:val="0099038A"/>
    <w:rsid w:val="00990A80"/>
    <w:rsid w:val="00997B60"/>
    <w:rsid w:val="009A211A"/>
    <w:rsid w:val="009A22DE"/>
    <w:rsid w:val="009A649A"/>
    <w:rsid w:val="009B2597"/>
    <w:rsid w:val="009B2E8F"/>
    <w:rsid w:val="009D1170"/>
    <w:rsid w:val="009E26B7"/>
    <w:rsid w:val="009E74A0"/>
    <w:rsid w:val="00A03235"/>
    <w:rsid w:val="00A065BF"/>
    <w:rsid w:val="00A10C8D"/>
    <w:rsid w:val="00A12422"/>
    <w:rsid w:val="00A1473E"/>
    <w:rsid w:val="00A24505"/>
    <w:rsid w:val="00A257CB"/>
    <w:rsid w:val="00A2616A"/>
    <w:rsid w:val="00A27B0F"/>
    <w:rsid w:val="00A522DE"/>
    <w:rsid w:val="00A55724"/>
    <w:rsid w:val="00A57CD6"/>
    <w:rsid w:val="00A60662"/>
    <w:rsid w:val="00A679AF"/>
    <w:rsid w:val="00A67CA6"/>
    <w:rsid w:val="00A709B8"/>
    <w:rsid w:val="00A70C8C"/>
    <w:rsid w:val="00A713E3"/>
    <w:rsid w:val="00A7568E"/>
    <w:rsid w:val="00A761E1"/>
    <w:rsid w:val="00A805C3"/>
    <w:rsid w:val="00A805F6"/>
    <w:rsid w:val="00A81252"/>
    <w:rsid w:val="00A832FB"/>
    <w:rsid w:val="00A8437E"/>
    <w:rsid w:val="00A91590"/>
    <w:rsid w:val="00A94995"/>
    <w:rsid w:val="00AA1705"/>
    <w:rsid w:val="00AA5E68"/>
    <w:rsid w:val="00AB0CC7"/>
    <w:rsid w:val="00AB100C"/>
    <w:rsid w:val="00AB3412"/>
    <w:rsid w:val="00AB48F2"/>
    <w:rsid w:val="00AD13B3"/>
    <w:rsid w:val="00AD7505"/>
    <w:rsid w:val="00AF51F3"/>
    <w:rsid w:val="00AF706E"/>
    <w:rsid w:val="00B068E3"/>
    <w:rsid w:val="00B06BE1"/>
    <w:rsid w:val="00B0703C"/>
    <w:rsid w:val="00B13C1C"/>
    <w:rsid w:val="00B20583"/>
    <w:rsid w:val="00B20D0E"/>
    <w:rsid w:val="00B21133"/>
    <w:rsid w:val="00B3026B"/>
    <w:rsid w:val="00B311D7"/>
    <w:rsid w:val="00B40D73"/>
    <w:rsid w:val="00B43FD8"/>
    <w:rsid w:val="00B453D1"/>
    <w:rsid w:val="00B56E79"/>
    <w:rsid w:val="00B626BD"/>
    <w:rsid w:val="00B71FAC"/>
    <w:rsid w:val="00B81B58"/>
    <w:rsid w:val="00B82730"/>
    <w:rsid w:val="00B83B92"/>
    <w:rsid w:val="00B858DE"/>
    <w:rsid w:val="00B95DE0"/>
    <w:rsid w:val="00BA2BC5"/>
    <w:rsid w:val="00BA6369"/>
    <w:rsid w:val="00BB66CA"/>
    <w:rsid w:val="00BC1A81"/>
    <w:rsid w:val="00BC28EF"/>
    <w:rsid w:val="00BC43F8"/>
    <w:rsid w:val="00BC5625"/>
    <w:rsid w:val="00BC74AB"/>
    <w:rsid w:val="00BD0E38"/>
    <w:rsid w:val="00BD2F23"/>
    <w:rsid w:val="00BD55DC"/>
    <w:rsid w:val="00BD6EAB"/>
    <w:rsid w:val="00BE5349"/>
    <w:rsid w:val="00BE7E16"/>
    <w:rsid w:val="00BF28D4"/>
    <w:rsid w:val="00BF318C"/>
    <w:rsid w:val="00BF38A1"/>
    <w:rsid w:val="00C0054B"/>
    <w:rsid w:val="00C01F57"/>
    <w:rsid w:val="00C03DF9"/>
    <w:rsid w:val="00C05716"/>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C2BDA"/>
    <w:rsid w:val="00CC361A"/>
    <w:rsid w:val="00CC41F7"/>
    <w:rsid w:val="00CC42E3"/>
    <w:rsid w:val="00CC7667"/>
    <w:rsid w:val="00CC77C5"/>
    <w:rsid w:val="00CD6E46"/>
    <w:rsid w:val="00CE3169"/>
    <w:rsid w:val="00CE6C93"/>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3C1"/>
    <w:rsid w:val="00D349A7"/>
    <w:rsid w:val="00D34D49"/>
    <w:rsid w:val="00D41424"/>
    <w:rsid w:val="00D41761"/>
    <w:rsid w:val="00D4646C"/>
    <w:rsid w:val="00D50D0C"/>
    <w:rsid w:val="00D517D5"/>
    <w:rsid w:val="00D5649D"/>
    <w:rsid w:val="00D614CA"/>
    <w:rsid w:val="00D625E9"/>
    <w:rsid w:val="00D63BD7"/>
    <w:rsid w:val="00D747A9"/>
    <w:rsid w:val="00D81F17"/>
    <w:rsid w:val="00D821DB"/>
    <w:rsid w:val="00D83806"/>
    <w:rsid w:val="00D879DF"/>
    <w:rsid w:val="00D90742"/>
    <w:rsid w:val="00D9749E"/>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7AAD"/>
    <w:rsid w:val="00E01D16"/>
    <w:rsid w:val="00E0247F"/>
    <w:rsid w:val="00E039D8"/>
    <w:rsid w:val="00E07B9C"/>
    <w:rsid w:val="00E1188E"/>
    <w:rsid w:val="00E15EEF"/>
    <w:rsid w:val="00E16767"/>
    <w:rsid w:val="00E17CAC"/>
    <w:rsid w:val="00E260DD"/>
    <w:rsid w:val="00E27982"/>
    <w:rsid w:val="00E30016"/>
    <w:rsid w:val="00E35509"/>
    <w:rsid w:val="00E533F6"/>
    <w:rsid w:val="00E62EBC"/>
    <w:rsid w:val="00E63647"/>
    <w:rsid w:val="00E74526"/>
    <w:rsid w:val="00E75024"/>
    <w:rsid w:val="00E7553E"/>
    <w:rsid w:val="00E802D6"/>
    <w:rsid w:val="00E83A34"/>
    <w:rsid w:val="00E87218"/>
    <w:rsid w:val="00E87626"/>
    <w:rsid w:val="00E87BF6"/>
    <w:rsid w:val="00E908C9"/>
    <w:rsid w:val="00E90938"/>
    <w:rsid w:val="00EA1FD4"/>
    <w:rsid w:val="00EB28CB"/>
    <w:rsid w:val="00EC09D3"/>
    <w:rsid w:val="00ED0CB9"/>
    <w:rsid w:val="00ED134C"/>
    <w:rsid w:val="00ED26CC"/>
    <w:rsid w:val="00ED348D"/>
    <w:rsid w:val="00ED392F"/>
    <w:rsid w:val="00ED7A78"/>
    <w:rsid w:val="00EE4CEE"/>
    <w:rsid w:val="00EE76D2"/>
    <w:rsid w:val="00EF1BC0"/>
    <w:rsid w:val="00F00FBC"/>
    <w:rsid w:val="00F0427C"/>
    <w:rsid w:val="00F07A01"/>
    <w:rsid w:val="00F11E25"/>
    <w:rsid w:val="00F125F3"/>
    <w:rsid w:val="00F14DFB"/>
    <w:rsid w:val="00F20F7E"/>
    <w:rsid w:val="00F228B0"/>
    <w:rsid w:val="00F22B0F"/>
    <w:rsid w:val="00F243BB"/>
    <w:rsid w:val="00F248D2"/>
    <w:rsid w:val="00F3200A"/>
    <w:rsid w:val="00F320FD"/>
    <w:rsid w:val="00F33088"/>
    <w:rsid w:val="00F42B6B"/>
    <w:rsid w:val="00F42C08"/>
    <w:rsid w:val="00F50B59"/>
    <w:rsid w:val="00F52BA1"/>
    <w:rsid w:val="00F53CBC"/>
    <w:rsid w:val="00F540D8"/>
    <w:rsid w:val="00F54D5B"/>
    <w:rsid w:val="00F56344"/>
    <w:rsid w:val="00F654FF"/>
    <w:rsid w:val="00F85CCD"/>
    <w:rsid w:val="00F9469A"/>
    <w:rsid w:val="00F95E0C"/>
    <w:rsid w:val="00F96271"/>
    <w:rsid w:val="00F97DC4"/>
    <w:rsid w:val="00FA13B7"/>
    <w:rsid w:val="00FA1F87"/>
    <w:rsid w:val="00FA65AE"/>
    <w:rsid w:val="00FA6F07"/>
    <w:rsid w:val="00FB3FC6"/>
    <w:rsid w:val="00FB54E7"/>
    <w:rsid w:val="00FB5E05"/>
    <w:rsid w:val="00FB6011"/>
    <w:rsid w:val="00FC50D1"/>
    <w:rsid w:val="00FE3E3C"/>
    <w:rsid w:val="00FE40BA"/>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BAC315"/>
    <w:rsid w:val="19D0F793"/>
    <w:rsid w:val="1A635EA2"/>
    <w:rsid w:val="1AFD0216"/>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15:docId w15:val="{F411E0C4-F6AD-4FA9-9469-A7CA8A5EA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US"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paragraph" w:styleId="Revision">
    <w:name w:val="Revision"/>
    <w:hidden/>
    <w:uiPriority w:val="99"/>
    <w:semiHidden/>
    <w:rsid w:val="00357AA0"/>
    <w:pPr>
      <w:spacing w:after="0" w:line="240" w:lineRule="auto"/>
    </w:pPr>
  </w:style>
  <w:style w:type="character" w:styleId="UnresolvedMention">
    <w:name w:val="Unresolved Mention"/>
    <w:basedOn w:val="DefaultParagraphFont"/>
    <w:uiPriority w:val="99"/>
    <w:semiHidden/>
    <w:unhideWhenUsed/>
    <w:rsid w:val="00196F78"/>
    <w:rPr>
      <w:color w:val="605E5C"/>
      <w:shd w:val="clear" w:color="auto" w:fill="E1DFDD"/>
    </w:rPr>
  </w:style>
  <w:style w:type="table" w:styleId="TableGrid">
    <w:name w:val="Table Grid"/>
    <w:basedOn w:val="TableNormal"/>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13" Type="http://schemas.openxmlformats.org/officeDocument/2006/relationships/hyperlink" Target="https://www.instagram.com/kraiburg_tpe/?hl=de" TargetMode="Externa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file-ktd\Organisation$\MV\MV_TCC\01_PR_Content\01_PR_Agency\Press_Releases\2022\2022_PressReleases\KTD\06_K-Preview\www.kraiburg-tpe.com"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inkedin.com/showcase/kraiburg-tpe-americas/" TargetMode="External"/><Relationship Id="rId23" Type="http://schemas.openxmlformats.org/officeDocument/2006/relationships/header" Target="header2.xml"/><Relationship Id="rId10" Type="http://schemas.openxmlformats.org/officeDocument/2006/relationships/hyperlink" Target="https://bit.ly/34qxBOV" TargetMode="External"/><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3" Type="http://schemas.openxmlformats.org/officeDocument/2006/relationships/hyperlink" Target="mailto:Mirna.pina@kraiburg-tpe.com" TargetMode="External"/><Relationship Id="rId2" Type="http://schemas.openxmlformats.org/officeDocument/2006/relationships/hyperlink" Target="mailto:Mirna.pina@kraiburg-tpe.com" TargetMode="External"/><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682</Words>
  <Characters>3890</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Pina, Mirna</dc:creator>
  <cp:keywords/>
  <dc:description/>
  <cp:lastModifiedBy>Pina, Mirna</cp:lastModifiedBy>
  <cp:revision>2</cp:revision>
  <dcterms:created xsi:type="dcterms:W3CDTF">2024-11-22T14:32:00Z</dcterms:created>
  <dcterms:modified xsi:type="dcterms:W3CDTF">2024-11-22T14:32:00Z</dcterms:modified>
  <cp:category/>
</cp:coreProperties>
</file>