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DE05E" w14:textId="01A15EA4" w:rsidR="00CA00D7" w:rsidRPr="00365F2E" w:rsidRDefault="00365F2E" w:rsidP="002E4CD5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sz w:val="24"/>
          <w:szCs w:val="24"/>
          <w:lang w:eastAsia="zh-CN"/>
        </w:rPr>
      </w:pPr>
      <w:r w:rsidRPr="00365F2E">
        <w:rPr>
          <w:rFonts w:ascii="Arial" w:eastAsia="SimHei" w:hAnsi="Arial" w:cs="Arial"/>
          <w:b/>
          <w:sz w:val="24"/>
          <w:szCs w:val="24"/>
          <w:lang w:eastAsia="zh-CN"/>
        </w:rPr>
        <w:t>降低材料密度，增强可持续性因素：凯柏胶宝</w:t>
      </w:r>
      <w:r w:rsidRPr="00365F2E">
        <w:rPr>
          <w:rFonts w:ascii="Calibri" w:eastAsia="SimHei" w:hAnsi="Calibri" w:cs="Calibri"/>
          <w:b/>
          <w:sz w:val="24"/>
          <w:szCs w:val="24"/>
          <w:lang w:eastAsia="zh-CN"/>
        </w:rPr>
        <w:t>®</w:t>
      </w:r>
      <w:r w:rsidRPr="00365F2E">
        <w:rPr>
          <w:rFonts w:ascii="Arial" w:eastAsia="SimHei" w:hAnsi="Arial" w:cs="Arial"/>
          <w:b/>
          <w:sz w:val="24"/>
          <w:szCs w:val="24"/>
          <w:lang w:eastAsia="zh-CN"/>
        </w:rPr>
        <w:t>推出</w:t>
      </w:r>
      <w:r w:rsidR="0019270F">
        <w:rPr>
          <w:rFonts w:ascii="Arial" w:eastAsia="SimHei" w:hAnsi="Arial" w:cs="Arial" w:hint="eastAsia"/>
          <w:b/>
          <w:sz w:val="24"/>
          <w:szCs w:val="24"/>
          <w:lang w:eastAsia="zh-CN"/>
        </w:rPr>
        <w:t>具有</w:t>
      </w:r>
      <w:r w:rsidRPr="00365F2E">
        <w:rPr>
          <w:rFonts w:ascii="Arial" w:eastAsia="SimHei" w:hAnsi="Arial" w:cs="Arial"/>
          <w:b/>
          <w:sz w:val="24"/>
          <w:szCs w:val="24"/>
          <w:lang w:eastAsia="zh-CN"/>
        </w:rPr>
        <w:t>高比例回收</w:t>
      </w:r>
      <w:r w:rsidR="00811B5F">
        <w:rPr>
          <w:rFonts w:ascii="Arial" w:eastAsia="SimHei" w:hAnsi="Arial" w:cs="Arial" w:hint="eastAsia"/>
          <w:b/>
          <w:sz w:val="24"/>
          <w:szCs w:val="24"/>
          <w:lang w:eastAsia="zh-CN"/>
        </w:rPr>
        <w:t>材料含量</w:t>
      </w:r>
      <w:r w:rsidRPr="00365F2E">
        <w:rPr>
          <w:rFonts w:ascii="Arial" w:eastAsia="SimHei" w:hAnsi="Arial" w:cs="Arial"/>
          <w:b/>
          <w:sz w:val="24"/>
          <w:szCs w:val="24"/>
          <w:lang w:eastAsia="zh-CN"/>
        </w:rPr>
        <w:t>的轻质</w:t>
      </w:r>
      <w:r w:rsidRPr="00365F2E">
        <w:rPr>
          <w:rFonts w:ascii="Arial" w:eastAsia="SimHei" w:hAnsi="Arial" w:cs="Arial"/>
          <w:b/>
          <w:sz w:val="24"/>
          <w:szCs w:val="24"/>
          <w:lang w:eastAsia="zh-CN"/>
        </w:rPr>
        <w:t xml:space="preserve"> TPE</w:t>
      </w:r>
    </w:p>
    <w:p w14:paraId="4647E809" w14:textId="77777777" w:rsidR="00365F2E" w:rsidRPr="00365F2E" w:rsidRDefault="00365F2E" w:rsidP="002E4CD5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sz w:val="21"/>
          <w:szCs w:val="21"/>
          <w:lang w:val="en-GB" w:eastAsia="zh-CN"/>
        </w:rPr>
      </w:pPr>
    </w:p>
    <w:p w14:paraId="414E166C" w14:textId="4BCB608D" w:rsidR="005E66E7" w:rsidRPr="00365F2E" w:rsidRDefault="00365F2E" w:rsidP="002E4CD5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sz w:val="21"/>
          <w:szCs w:val="21"/>
          <w:lang w:eastAsia="zh-CN"/>
        </w:rPr>
      </w:pPr>
      <w:r w:rsidRPr="00365F2E">
        <w:rPr>
          <w:rFonts w:ascii="Arial" w:eastAsia="SimHei" w:hAnsi="Arial" w:cs="Arial"/>
          <w:b/>
          <w:sz w:val="21"/>
          <w:szCs w:val="21"/>
          <w:lang w:eastAsia="zh-CN"/>
        </w:rPr>
        <w:t>近年来，</w:t>
      </w:r>
      <w:r w:rsidR="007B0E62">
        <w:rPr>
          <w:rFonts w:ascii="Arial" w:eastAsia="SimHei" w:hAnsi="Arial" w:cs="Arial" w:hint="eastAsia"/>
          <w:b/>
          <w:sz w:val="21"/>
          <w:szCs w:val="21"/>
          <w:lang w:eastAsia="zh-CN"/>
        </w:rPr>
        <w:t>各个行业</w:t>
      </w:r>
      <w:r w:rsidRPr="00365F2E">
        <w:rPr>
          <w:rFonts w:ascii="Arial" w:eastAsia="SimHei" w:hAnsi="Arial" w:cs="Arial"/>
          <w:b/>
          <w:sz w:val="21"/>
          <w:szCs w:val="21"/>
          <w:lang w:eastAsia="zh-CN"/>
        </w:rPr>
        <w:t>对轻质材料的需求迅猛增长，这些材料在特定应用环境中具有与传统材料相当的性能。在这种背景下，轻质热塑性弹性体（</w:t>
      </w:r>
      <w:r w:rsidRPr="00365F2E">
        <w:rPr>
          <w:rFonts w:ascii="Arial" w:eastAsia="SimHei" w:hAnsi="Arial" w:cs="Arial"/>
          <w:b/>
          <w:sz w:val="21"/>
          <w:szCs w:val="21"/>
          <w:lang w:eastAsia="zh-CN"/>
        </w:rPr>
        <w:t>TPEs</w:t>
      </w:r>
      <w:r w:rsidRPr="00365F2E">
        <w:rPr>
          <w:rFonts w:ascii="Arial" w:eastAsia="SimHei" w:hAnsi="Arial" w:cs="Arial"/>
          <w:b/>
          <w:sz w:val="21"/>
          <w:szCs w:val="21"/>
          <w:lang w:eastAsia="zh-CN"/>
        </w:rPr>
        <w:t>）作为传统</w:t>
      </w:r>
      <w:r w:rsidRPr="00365F2E">
        <w:rPr>
          <w:rFonts w:ascii="Arial" w:eastAsia="SimHei" w:hAnsi="Arial" w:cs="Arial"/>
          <w:b/>
          <w:sz w:val="21"/>
          <w:szCs w:val="21"/>
          <w:lang w:eastAsia="zh-CN"/>
        </w:rPr>
        <w:t>TPE</w:t>
      </w:r>
      <w:r w:rsidRPr="00365F2E">
        <w:rPr>
          <w:rFonts w:ascii="Arial" w:eastAsia="SimHei" w:hAnsi="Arial" w:cs="Arial"/>
          <w:b/>
          <w:sz w:val="21"/>
          <w:szCs w:val="21"/>
          <w:lang w:eastAsia="zh-CN"/>
        </w:rPr>
        <w:t>的替代品，凭借其回收内容物，发挥着关键作用。轻质</w:t>
      </w:r>
      <w:r w:rsidRPr="00365F2E">
        <w:rPr>
          <w:rFonts w:ascii="Arial" w:eastAsia="SimHei" w:hAnsi="Arial" w:cs="Arial"/>
          <w:b/>
          <w:sz w:val="21"/>
          <w:szCs w:val="21"/>
          <w:lang w:eastAsia="zh-CN"/>
        </w:rPr>
        <w:t>TPEs</w:t>
      </w:r>
      <w:r w:rsidRPr="00365F2E">
        <w:rPr>
          <w:rFonts w:ascii="Arial" w:eastAsia="SimHei" w:hAnsi="Arial" w:cs="Arial"/>
          <w:b/>
          <w:sz w:val="21"/>
          <w:szCs w:val="21"/>
          <w:lang w:eastAsia="zh-CN"/>
        </w:rPr>
        <w:t>不仅提供了广泛的选择，还具有独特的材料特性。</w:t>
      </w:r>
    </w:p>
    <w:p w14:paraId="09057B19" w14:textId="77777777" w:rsidR="00365F2E" w:rsidRPr="00365F2E" w:rsidRDefault="00365F2E" w:rsidP="002E4CD5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sz w:val="21"/>
          <w:szCs w:val="21"/>
          <w:lang w:val="en-GB" w:eastAsia="zh-CN"/>
        </w:rPr>
      </w:pPr>
    </w:p>
    <w:p w14:paraId="4EDF7119" w14:textId="59FAC4EF" w:rsidR="002247EA" w:rsidRPr="00365F2E" w:rsidRDefault="00365F2E" w:rsidP="002E4CD5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sz w:val="21"/>
          <w:szCs w:val="21"/>
          <w:lang w:eastAsia="zh-CN"/>
        </w:rPr>
      </w:pPr>
      <w:r w:rsidRPr="00365F2E">
        <w:rPr>
          <w:rFonts w:ascii="Arial" w:eastAsia="SimHei" w:hAnsi="Arial" w:cs="Arial"/>
          <w:sz w:val="21"/>
          <w:szCs w:val="21"/>
          <w:lang w:eastAsia="zh-CN"/>
        </w:rPr>
        <w:t>（瓦尔德克赖堡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10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月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15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日讯）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 xml:space="preserve"> – 201</w:t>
      </w:r>
      <w:r w:rsidR="001255DE">
        <w:rPr>
          <w:rFonts w:ascii="Arial" w:eastAsia="SimHei" w:hAnsi="Arial" w:cs="Arial" w:hint="eastAsia"/>
          <w:sz w:val="21"/>
          <w:szCs w:val="21"/>
          <w:lang w:eastAsia="zh-CN"/>
        </w:rPr>
        <w:t>0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年代末，凯柏胶宝</w:t>
      </w:r>
      <w:r w:rsidRPr="00365F2E">
        <w:rPr>
          <w:rFonts w:ascii="Calibri" w:eastAsia="SimHei" w:hAnsi="Calibri" w:cs="Calibri"/>
          <w:sz w:val="21"/>
          <w:szCs w:val="21"/>
          <w:lang w:eastAsia="zh-CN"/>
        </w:rPr>
        <w:t>®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开发了一项技术，</w:t>
      </w:r>
      <w:r w:rsidR="00AB60F8">
        <w:rPr>
          <w:rFonts w:ascii="Arial" w:eastAsia="SimHei" w:hAnsi="Arial" w:cs="Arial" w:hint="eastAsia"/>
          <w:sz w:val="21"/>
          <w:szCs w:val="21"/>
          <w:lang w:eastAsia="zh-CN"/>
        </w:rPr>
        <w:t>能够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生产非常轻质的专用热塑性弹性体。该技术基于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 xml:space="preserve"> 3M™ 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玻璃泡的使用，该玻璃泡的总体材料密度明显较低，能够生产出具有出色弹性和柔软度的塑料兼容组件。这些</w:t>
      </w:r>
      <w:r w:rsidR="00AB60F8" w:rsidRPr="00365F2E">
        <w:rPr>
          <w:rFonts w:ascii="Arial" w:eastAsia="SimHei" w:hAnsi="Arial" w:cs="Arial"/>
          <w:sz w:val="21"/>
          <w:szCs w:val="21"/>
          <w:lang w:eastAsia="zh-CN"/>
        </w:rPr>
        <w:t>已被证明是成功的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新开发的轻质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 xml:space="preserve"> TPE 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于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 xml:space="preserve"> 2020 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年春季推出，</w:t>
      </w:r>
      <w:r w:rsidR="00AB60F8">
        <w:rPr>
          <w:rFonts w:ascii="Arial" w:eastAsia="SimHei" w:hAnsi="Arial" w:cs="Arial" w:hint="eastAsia"/>
          <w:sz w:val="21"/>
          <w:szCs w:val="21"/>
          <w:lang w:eastAsia="zh-CN"/>
        </w:rPr>
        <w:t>其成功的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主要原因是</w:t>
      </w:r>
      <w:r w:rsidR="0026170B">
        <w:rPr>
          <w:rFonts w:ascii="Arial" w:eastAsia="SimHei" w:hAnsi="Arial" w:cs="Arial" w:hint="eastAsia"/>
          <w:sz w:val="21"/>
          <w:szCs w:val="21"/>
          <w:lang w:eastAsia="zh-CN"/>
        </w:rPr>
        <w:t>因为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这些化合物广泛满足了汽车制造商以及航空和电动工具等其他行业</w:t>
      </w:r>
      <w:r w:rsidR="003547D1">
        <w:rPr>
          <w:rFonts w:ascii="Arial" w:eastAsia="SimHei" w:hAnsi="Arial" w:cs="Arial" w:hint="eastAsia"/>
          <w:sz w:val="21"/>
          <w:szCs w:val="21"/>
          <w:lang w:eastAsia="zh-CN"/>
        </w:rPr>
        <w:t>，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或体育和休闲行业的制造商当前对有效轻量化解决方案的需求</w:t>
      </w:r>
      <w:r>
        <w:rPr>
          <w:rFonts w:ascii="Arial" w:eastAsia="SimHei" w:hAnsi="Arial" w:cs="Arial" w:hint="eastAsia"/>
          <w:sz w:val="21"/>
          <w:szCs w:val="21"/>
          <w:lang w:eastAsia="zh-CN"/>
        </w:rPr>
        <w:t>。</w:t>
      </w:r>
    </w:p>
    <w:p w14:paraId="1EE048F9" w14:textId="77777777" w:rsidR="00365F2E" w:rsidRPr="00365F2E" w:rsidRDefault="00365F2E" w:rsidP="002E4CD5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sz w:val="21"/>
          <w:szCs w:val="21"/>
          <w:lang w:eastAsia="zh-CN"/>
        </w:rPr>
      </w:pPr>
    </w:p>
    <w:p w14:paraId="1A91C6A1" w14:textId="76A0CDD8" w:rsidR="00D324BB" w:rsidRPr="00365F2E" w:rsidRDefault="00365F2E" w:rsidP="002E4CD5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Cs/>
          <w:sz w:val="21"/>
          <w:szCs w:val="21"/>
          <w:lang w:val="en-GB" w:eastAsia="zh-CN"/>
        </w:rPr>
      </w:pPr>
      <w:r w:rsidRPr="00365F2E">
        <w:rPr>
          <w:rFonts w:ascii="Arial" w:eastAsia="SimHei" w:hAnsi="Arial" w:cs="Arial"/>
          <w:sz w:val="21"/>
          <w:szCs w:val="21"/>
          <w:lang w:eastAsia="zh-CN"/>
        </w:rPr>
        <w:t>凯柏胶宝</w:t>
      </w:r>
      <w:r w:rsidRPr="00365F2E">
        <w:rPr>
          <w:rFonts w:ascii="Calibri" w:eastAsia="SimHei" w:hAnsi="Calibri" w:cs="Calibri"/>
          <w:sz w:val="21"/>
          <w:szCs w:val="21"/>
          <w:lang w:eastAsia="zh-CN"/>
        </w:rPr>
        <w:t>®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轻质</w:t>
      </w:r>
      <w:r w:rsidR="0026170B">
        <w:rPr>
          <w:rFonts w:ascii="Arial" w:eastAsia="SimHei" w:hAnsi="Arial" w:cs="Arial" w:hint="eastAsia"/>
          <w:sz w:val="21"/>
          <w:szCs w:val="21"/>
          <w:lang w:eastAsia="zh-CN"/>
        </w:rPr>
        <w:t>TPE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系列的扩展标志着轻质建筑领域材料开发的</w:t>
      </w:r>
      <w:r w:rsidR="0026170B">
        <w:rPr>
          <w:rFonts w:ascii="Arial" w:eastAsia="SimHei" w:hAnsi="Arial" w:cs="Arial" w:hint="eastAsia"/>
          <w:sz w:val="21"/>
          <w:szCs w:val="21"/>
          <w:lang w:eastAsia="zh-CN"/>
        </w:rPr>
        <w:t>新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里程碑。</w:t>
      </w:r>
      <w:r w:rsidR="0026170B">
        <w:rPr>
          <w:rFonts w:ascii="Arial" w:eastAsia="SimHei" w:hAnsi="Arial" w:cs="Arial" w:hint="eastAsia"/>
          <w:sz w:val="21"/>
          <w:szCs w:val="21"/>
          <w:lang w:eastAsia="zh-CN"/>
        </w:rPr>
        <w:t>其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新开发的</w:t>
      </w:r>
      <w:r>
        <w:rPr>
          <w:rFonts w:ascii="Arial" w:eastAsia="SimHei" w:hAnsi="Arial" w:cs="Arial" w:hint="eastAsia"/>
          <w:sz w:val="21"/>
          <w:szCs w:val="21"/>
          <w:lang w:eastAsia="zh-CN"/>
        </w:rPr>
        <w:t>热塑宝</w:t>
      </w:r>
      <w:r>
        <w:rPr>
          <w:rFonts w:ascii="Arial" w:eastAsia="SimHei" w:hAnsi="Arial" w:cs="Arial" w:hint="eastAsia"/>
          <w:sz w:val="21"/>
          <w:szCs w:val="21"/>
          <w:lang w:eastAsia="zh-CN"/>
        </w:rPr>
        <w:t>R</w:t>
      </w:r>
      <w:r>
        <w:rPr>
          <w:rFonts w:ascii="Arial" w:eastAsia="SimHei" w:hAnsi="Arial" w:cs="Arial" w:hint="eastAsia"/>
          <w:sz w:val="21"/>
          <w:szCs w:val="21"/>
          <w:lang w:eastAsia="zh-CN"/>
        </w:rPr>
        <w:t>（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 xml:space="preserve"> THERMOLAST® R </w:t>
      </w:r>
      <w:r>
        <w:rPr>
          <w:rFonts w:ascii="Arial" w:eastAsia="SimHei" w:hAnsi="Arial" w:cs="Arial" w:hint="eastAsia"/>
          <w:sz w:val="21"/>
          <w:szCs w:val="21"/>
          <w:lang w:eastAsia="zh-CN"/>
        </w:rPr>
        <w:t>）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化合物具有与现有系列几乎完全相同的材料特性，并将这些特性与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 xml:space="preserve"> 10% 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至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 xml:space="preserve"> 60% 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的回收</w:t>
      </w:r>
      <w:r w:rsidR="00811B5F">
        <w:rPr>
          <w:rFonts w:ascii="Arial" w:eastAsia="SimHei" w:hAnsi="Arial" w:cs="Arial" w:hint="eastAsia"/>
          <w:sz w:val="21"/>
          <w:szCs w:val="21"/>
          <w:lang w:eastAsia="zh-CN"/>
        </w:rPr>
        <w:t>材料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含量相结合</w:t>
      </w:r>
      <w:r w:rsidR="006B5AF5">
        <w:rPr>
          <w:rFonts w:ascii="Arial" w:eastAsia="SimHei" w:hAnsi="Arial" w:cs="Arial" w:hint="eastAsia"/>
          <w:sz w:val="21"/>
          <w:szCs w:val="21"/>
          <w:lang w:eastAsia="zh-CN"/>
        </w:rPr>
        <w:t>。</w:t>
      </w:r>
      <w:r w:rsidR="006B5AF5" w:rsidRPr="006B5AF5">
        <w:rPr>
          <w:rFonts w:ascii="Arial" w:eastAsia="SimHei" w:hAnsi="Arial" w:cs="Arial"/>
          <w:sz w:val="21"/>
          <w:szCs w:val="21"/>
          <w:lang w:eastAsia="zh-CN"/>
        </w:rPr>
        <w:t>这些来自消费后来源的资源节约型回收原材料进一步提升了轻质</w:t>
      </w:r>
      <w:r w:rsidR="006B5AF5" w:rsidRPr="006B5AF5">
        <w:rPr>
          <w:rFonts w:ascii="Arial" w:eastAsia="SimHei" w:hAnsi="Arial" w:cs="Arial"/>
          <w:sz w:val="21"/>
          <w:szCs w:val="21"/>
          <w:lang w:eastAsia="zh-CN"/>
        </w:rPr>
        <w:t>TPE</w:t>
      </w:r>
      <w:r w:rsidR="006B5AF5" w:rsidRPr="006B5AF5">
        <w:rPr>
          <w:rFonts w:ascii="Arial" w:eastAsia="SimHei" w:hAnsi="Arial" w:cs="Arial"/>
          <w:sz w:val="21"/>
          <w:szCs w:val="21"/>
          <w:lang w:eastAsia="zh-CN"/>
        </w:rPr>
        <w:t>的优点。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这可以减少化合物的产品碳足迹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 xml:space="preserve"> (PCF)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，从而对塑料加工公司许多部件的可持续性和气候目标产生积极影响。</w:t>
      </w:r>
    </w:p>
    <w:p w14:paraId="3F51615C" w14:textId="5D07C46C" w:rsidR="00D324BB" w:rsidRPr="00365F2E" w:rsidRDefault="00365F2E" w:rsidP="002E4CD5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sz w:val="21"/>
          <w:szCs w:val="21"/>
          <w:lang w:eastAsia="zh-CN"/>
        </w:rPr>
      </w:pPr>
      <w:r w:rsidRPr="00365F2E">
        <w:rPr>
          <w:rFonts w:ascii="Arial" w:eastAsia="SimHei" w:hAnsi="Arial" w:cs="Arial"/>
          <w:sz w:val="21"/>
          <w:szCs w:val="21"/>
          <w:lang w:eastAsia="zh-CN"/>
        </w:rPr>
        <w:lastRenderedPageBreak/>
        <w:t>使用</w:t>
      </w:r>
      <w:r w:rsidR="003E743F">
        <w:rPr>
          <w:rFonts w:ascii="Arial" w:eastAsia="SimHei" w:hAnsi="Arial" w:cs="Arial" w:hint="eastAsia"/>
          <w:sz w:val="21"/>
          <w:szCs w:val="21"/>
          <w:lang w:eastAsia="zh-CN"/>
        </w:rPr>
        <w:t>具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有回收</w:t>
      </w:r>
      <w:r w:rsidR="00811B5F">
        <w:rPr>
          <w:rFonts w:ascii="Arial" w:eastAsia="SimHei" w:hAnsi="Arial" w:cs="Arial" w:hint="eastAsia"/>
          <w:sz w:val="21"/>
          <w:szCs w:val="21"/>
          <w:lang w:eastAsia="zh-CN"/>
        </w:rPr>
        <w:t>材料含量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的轻质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 xml:space="preserve"> TPE 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还可以减轻材料和零件的重量</w:t>
      </w:r>
      <w:r w:rsidR="0026170B">
        <w:rPr>
          <w:rFonts w:ascii="Arial" w:eastAsia="SimHei" w:hAnsi="Arial" w:cs="Arial" w:hint="eastAsia"/>
          <w:sz w:val="21"/>
          <w:szCs w:val="21"/>
          <w:lang w:eastAsia="zh-CN"/>
        </w:rPr>
        <w:t>，使得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车辆</w:t>
      </w:r>
      <w:r w:rsidR="00185E30">
        <w:rPr>
          <w:rFonts w:ascii="Arial" w:eastAsia="SimHei" w:hAnsi="Arial" w:cs="Arial" w:hint="eastAsia"/>
          <w:sz w:val="21"/>
          <w:szCs w:val="21"/>
          <w:lang w:eastAsia="zh-CN"/>
        </w:rPr>
        <w:t>在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使用阶段的能源</w:t>
      </w:r>
      <w:r w:rsidR="00185E30">
        <w:rPr>
          <w:rFonts w:ascii="Arial" w:eastAsia="SimHei" w:hAnsi="Arial" w:cs="Arial" w:hint="eastAsia"/>
          <w:sz w:val="21"/>
          <w:szCs w:val="21"/>
          <w:lang w:eastAsia="zh-CN"/>
        </w:rPr>
        <w:t>会减少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消耗。此外，由这些</w:t>
      </w:r>
      <w:r w:rsidR="00185E30">
        <w:rPr>
          <w:rFonts w:ascii="Arial" w:eastAsia="SimHei" w:hAnsi="Arial" w:cs="Arial" w:hint="eastAsia"/>
          <w:sz w:val="21"/>
          <w:szCs w:val="21"/>
          <w:lang w:eastAsia="zh-CN"/>
        </w:rPr>
        <w:t>TPE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材料制成的组件可以回收并在相同或类似的应用中重复使用。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 xml:space="preserve"> “</w:t>
      </w:r>
      <w:r w:rsidR="003547D1" w:rsidRPr="003547D1">
        <w:rPr>
          <w:rFonts w:ascii="Arial" w:eastAsia="SimHei" w:hAnsi="Arial" w:cs="Arial" w:hint="eastAsia"/>
          <w:sz w:val="21"/>
          <w:szCs w:val="21"/>
          <w:lang w:eastAsia="zh-CN"/>
        </w:rPr>
        <w:t>无论我们获得了哪些优势，都可以明显看出，使用回收材料加工轻质</w:t>
      </w:r>
      <w:r w:rsidR="003547D1" w:rsidRPr="003547D1">
        <w:rPr>
          <w:rFonts w:ascii="Arial" w:eastAsia="SimHei" w:hAnsi="Arial" w:cs="Arial"/>
          <w:sz w:val="21"/>
          <w:szCs w:val="21"/>
          <w:lang w:eastAsia="zh-CN"/>
        </w:rPr>
        <w:t>TPE</w:t>
      </w:r>
      <w:r w:rsidR="003547D1" w:rsidRPr="003547D1">
        <w:rPr>
          <w:rFonts w:ascii="Arial" w:eastAsia="SimHei" w:hAnsi="Arial" w:cs="Arial" w:hint="eastAsia"/>
          <w:sz w:val="21"/>
          <w:szCs w:val="21"/>
          <w:lang w:eastAsia="zh-CN"/>
        </w:rPr>
        <w:t>因其更短的循环时间而节省了更多资源。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”</w:t>
      </w:r>
      <w:r>
        <w:rPr>
          <w:rFonts w:ascii="Arial" w:eastAsia="SimHei" w:hAnsi="Arial" w:cs="Arial" w:hint="eastAsia"/>
          <w:sz w:val="21"/>
          <w:szCs w:val="21"/>
          <w:lang w:eastAsia="zh-CN"/>
        </w:rPr>
        <w:t xml:space="preserve"> 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凯柏胶宝</w:t>
      </w:r>
      <w:r w:rsidRPr="00185E30">
        <w:rPr>
          <w:rFonts w:ascii="Calibri" w:eastAsia="SimHei" w:hAnsi="Calibri" w:cs="Calibri"/>
          <w:sz w:val="21"/>
          <w:szCs w:val="21"/>
          <w:lang w:eastAsia="zh-CN"/>
        </w:rPr>
        <w:t>®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消费者市场经理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 xml:space="preserve"> Marius </w:t>
      </w:r>
      <w:proofErr w:type="spellStart"/>
      <w:r w:rsidRPr="00365F2E">
        <w:rPr>
          <w:rFonts w:ascii="Arial" w:eastAsia="SimHei" w:hAnsi="Arial" w:cs="Arial"/>
          <w:sz w:val="21"/>
          <w:szCs w:val="21"/>
          <w:lang w:eastAsia="zh-CN"/>
        </w:rPr>
        <w:t>Kantoch</w:t>
      </w:r>
      <w:proofErr w:type="spellEnd"/>
      <w:r w:rsidRPr="00365F2E">
        <w:rPr>
          <w:rFonts w:ascii="Arial" w:eastAsia="SimHei" w:hAnsi="Arial" w:cs="Arial"/>
          <w:sz w:val="21"/>
          <w:szCs w:val="21"/>
          <w:lang w:eastAsia="zh-CN"/>
        </w:rPr>
        <w:t xml:space="preserve"> 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解释道。</w:t>
      </w:r>
      <w:r w:rsidR="00E260D5">
        <w:rPr>
          <w:rFonts w:ascii="Arial" w:eastAsia="SimHei" w:hAnsi="Arial" w:cs="Arial" w:hint="eastAsia"/>
          <w:sz w:val="21"/>
          <w:szCs w:val="21"/>
          <w:lang w:eastAsia="zh-CN"/>
        </w:rPr>
        <w:t>同时，他也补充：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 xml:space="preserve"> “</w:t>
      </w:r>
      <w:r w:rsidR="003547D1" w:rsidRPr="003547D1">
        <w:rPr>
          <w:rFonts w:ascii="Arial" w:eastAsia="SimHei" w:hAnsi="Arial" w:cs="Arial" w:hint="eastAsia"/>
          <w:sz w:val="21"/>
          <w:szCs w:val="21"/>
          <w:lang w:eastAsia="zh-CN"/>
        </w:rPr>
        <w:t>这再次表明，热塑性弹性体在可持续性问题上也代表了未来材料的发展方向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。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”</w:t>
      </w:r>
    </w:p>
    <w:p w14:paraId="0D53169F" w14:textId="77777777" w:rsidR="00365F2E" w:rsidRPr="00365F2E" w:rsidRDefault="00365F2E" w:rsidP="002E4CD5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Cs/>
          <w:sz w:val="21"/>
          <w:szCs w:val="21"/>
          <w:lang w:val="en-GB" w:eastAsia="zh-CN"/>
        </w:rPr>
      </w:pPr>
    </w:p>
    <w:p w14:paraId="5177018F" w14:textId="4F29C4D1" w:rsidR="00D324BB" w:rsidRPr="00365F2E" w:rsidRDefault="00365F2E" w:rsidP="002E4CD5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sz w:val="21"/>
          <w:szCs w:val="21"/>
          <w:lang w:eastAsia="zh-CN"/>
        </w:rPr>
      </w:pPr>
      <w:r w:rsidRPr="00365F2E">
        <w:rPr>
          <w:rFonts w:ascii="Arial" w:eastAsia="SimHei" w:hAnsi="Arial" w:cs="Arial"/>
          <w:sz w:val="21"/>
          <w:szCs w:val="21"/>
          <w:lang w:eastAsia="zh-CN"/>
        </w:rPr>
        <w:t>例如，通过在移动行业或消费行业中使用</w:t>
      </w:r>
      <w:r w:rsidR="003E743F">
        <w:rPr>
          <w:rFonts w:ascii="Arial" w:eastAsia="SimHei" w:hAnsi="Arial" w:cs="Arial" w:hint="eastAsia"/>
          <w:sz w:val="21"/>
          <w:szCs w:val="21"/>
          <w:lang w:eastAsia="zh-CN"/>
        </w:rPr>
        <w:t>具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有回收</w:t>
      </w:r>
      <w:r w:rsidR="00811B5F">
        <w:rPr>
          <w:rFonts w:ascii="Arial" w:eastAsia="SimHei" w:hAnsi="Arial" w:cs="Arial" w:hint="eastAsia"/>
          <w:sz w:val="21"/>
          <w:szCs w:val="21"/>
          <w:lang w:eastAsia="zh-CN"/>
        </w:rPr>
        <w:t>材料含量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的轻质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 xml:space="preserve"> TPE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，与相应的标准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 xml:space="preserve"> TPS 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相比，可以减轻约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 xml:space="preserve"> 35% 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的重量</w:t>
      </w:r>
      <w:r w:rsidR="009F1182">
        <w:rPr>
          <w:rFonts w:ascii="Arial" w:eastAsia="SimHei" w:hAnsi="Arial" w:cs="Arial" w:hint="eastAsia"/>
          <w:sz w:val="21"/>
          <w:szCs w:val="21"/>
          <w:lang w:eastAsia="zh-CN"/>
        </w:rPr>
        <w:t>；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与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 xml:space="preserve"> TPV 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相比，可以减轻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 xml:space="preserve"> 30% 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的重量</w:t>
      </w:r>
      <w:r w:rsidR="009F1182">
        <w:rPr>
          <w:rFonts w:ascii="Arial" w:eastAsia="SimHei" w:hAnsi="Arial" w:cs="Arial" w:hint="eastAsia"/>
          <w:sz w:val="21"/>
          <w:szCs w:val="21"/>
          <w:lang w:eastAsia="zh-CN"/>
        </w:rPr>
        <w:t>；</w:t>
      </w:r>
      <w:r w:rsidR="009F1182" w:rsidRPr="00365F2E">
        <w:rPr>
          <w:rFonts w:ascii="Arial" w:eastAsia="SimHei" w:hAnsi="Arial" w:cs="Arial"/>
          <w:sz w:val="21"/>
          <w:szCs w:val="21"/>
          <w:lang w:eastAsia="zh-CN"/>
        </w:rPr>
        <w:t>与</w:t>
      </w:r>
      <w:r w:rsidR="009F1182" w:rsidRPr="00365F2E">
        <w:rPr>
          <w:rFonts w:ascii="Arial" w:eastAsia="SimHei" w:hAnsi="Arial" w:cs="Arial"/>
          <w:sz w:val="21"/>
          <w:szCs w:val="21"/>
          <w:lang w:eastAsia="zh-CN"/>
        </w:rPr>
        <w:t xml:space="preserve"> PVC </w:t>
      </w:r>
      <w:r w:rsidR="009F1182" w:rsidRPr="00365F2E">
        <w:rPr>
          <w:rFonts w:ascii="Arial" w:eastAsia="SimHei" w:hAnsi="Arial" w:cs="Arial"/>
          <w:sz w:val="21"/>
          <w:szCs w:val="21"/>
          <w:lang w:eastAsia="zh-CN"/>
        </w:rPr>
        <w:t>相比</w:t>
      </w:r>
      <w:r w:rsidR="009F1182">
        <w:rPr>
          <w:rFonts w:ascii="Arial" w:eastAsia="SimHei" w:hAnsi="Arial" w:cs="Arial" w:hint="eastAsia"/>
          <w:sz w:val="21"/>
          <w:szCs w:val="21"/>
          <w:lang w:eastAsia="zh-CN"/>
        </w:rPr>
        <w:t>，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甚至可以减轻高达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 xml:space="preserve"> 50% 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的重量。</w:t>
      </w:r>
    </w:p>
    <w:p w14:paraId="38A54FDF" w14:textId="77777777" w:rsidR="00365F2E" w:rsidRPr="00365F2E" w:rsidRDefault="00365F2E" w:rsidP="002E4CD5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sz w:val="21"/>
          <w:szCs w:val="21"/>
          <w:lang w:eastAsia="zh-CN"/>
        </w:rPr>
      </w:pPr>
    </w:p>
    <w:p w14:paraId="0C9C2C4F" w14:textId="308F4FAD" w:rsidR="001E7378" w:rsidRPr="00365F2E" w:rsidRDefault="00365F2E" w:rsidP="002E4CD5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Cs/>
          <w:sz w:val="21"/>
          <w:szCs w:val="21"/>
          <w:lang w:val="en-GB" w:eastAsia="zh-CN"/>
        </w:rPr>
      </w:pPr>
      <w:r w:rsidRPr="00365F2E">
        <w:rPr>
          <w:rFonts w:ascii="Arial" w:eastAsia="SimHei" w:hAnsi="Arial" w:cs="Arial"/>
          <w:bCs/>
          <w:sz w:val="21"/>
          <w:szCs w:val="21"/>
          <w:lang w:val="en-GB" w:eastAsia="zh-CN"/>
        </w:rPr>
        <w:t>凯柏胶宝</w:t>
      </w:r>
      <w:r w:rsidRPr="00365F2E">
        <w:rPr>
          <w:rFonts w:ascii="Calibri" w:eastAsia="SimHei" w:hAnsi="Calibri" w:cs="Calibri"/>
          <w:bCs/>
          <w:sz w:val="21"/>
          <w:szCs w:val="21"/>
          <w:lang w:val="en-GB" w:eastAsia="zh-CN"/>
        </w:rPr>
        <w:t>®</w:t>
      </w:r>
      <w:r w:rsidRPr="00365F2E">
        <w:rPr>
          <w:rFonts w:ascii="Arial" w:eastAsia="SimHei" w:hAnsi="Arial" w:cs="Arial"/>
          <w:bCs/>
          <w:sz w:val="21"/>
          <w:szCs w:val="21"/>
          <w:lang w:val="en-GB" w:eastAsia="zh-CN"/>
        </w:rPr>
        <w:t>的轻质</w:t>
      </w:r>
      <w:r w:rsidR="009F1182">
        <w:rPr>
          <w:rFonts w:ascii="Arial" w:eastAsia="SimHei" w:hAnsi="Arial" w:cs="Arial" w:hint="eastAsia"/>
          <w:bCs/>
          <w:sz w:val="21"/>
          <w:szCs w:val="21"/>
          <w:lang w:val="en-GB" w:eastAsia="zh-CN"/>
        </w:rPr>
        <w:t>TPE</w:t>
      </w:r>
      <w:r w:rsidRPr="00365F2E">
        <w:rPr>
          <w:rFonts w:ascii="Arial" w:eastAsia="SimHei" w:hAnsi="Arial" w:cs="Arial"/>
          <w:bCs/>
          <w:sz w:val="21"/>
          <w:szCs w:val="21"/>
          <w:lang w:val="en-GB" w:eastAsia="zh-CN"/>
        </w:rPr>
        <w:t>的其他优点包括在各自的生产过程中易于加工。这意味着它们可用于所有热塑性塑料生产线上的注塑和挤出工艺，且零件几何形状的收缩率和变形率较低。该材料由于其高表面均匀性和出色的压缩</w:t>
      </w:r>
      <w:r w:rsidR="009F1182">
        <w:rPr>
          <w:rFonts w:ascii="Arial" w:eastAsia="SimHei" w:hAnsi="Arial" w:cs="Arial" w:hint="eastAsia"/>
          <w:bCs/>
          <w:sz w:val="21"/>
          <w:szCs w:val="21"/>
          <w:lang w:val="en-GB" w:eastAsia="zh-CN"/>
        </w:rPr>
        <w:t>永久变形性能</w:t>
      </w:r>
      <w:r w:rsidRPr="00365F2E">
        <w:rPr>
          <w:rFonts w:ascii="Arial" w:eastAsia="SimHei" w:hAnsi="Arial" w:cs="Arial"/>
          <w:bCs/>
          <w:sz w:val="21"/>
          <w:szCs w:val="21"/>
          <w:lang w:val="en-GB" w:eastAsia="zh-CN"/>
        </w:rPr>
        <w:t>而取得了</w:t>
      </w:r>
      <w:r w:rsidR="009F1182">
        <w:rPr>
          <w:rFonts w:ascii="Arial" w:eastAsia="SimHei" w:hAnsi="Arial" w:cs="Arial" w:hint="eastAsia"/>
          <w:bCs/>
          <w:sz w:val="21"/>
          <w:szCs w:val="21"/>
          <w:lang w:val="en-GB" w:eastAsia="zh-CN"/>
        </w:rPr>
        <w:t>良好</w:t>
      </w:r>
      <w:r w:rsidRPr="00365F2E">
        <w:rPr>
          <w:rFonts w:ascii="Arial" w:eastAsia="SimHei" w:hAnsi="Arial" w:cs="Arial"/>
          <w:bCs/>
          <w:sz w:val="21"/>
          <w:szCs w:val="21"/>
          <w:lang w:val="en-GB" w:eastAsia="zh-CN"/>
        </w:rPr>
        <w:t>的效果。</w:t>
      </w:r>
      <w:r w:rsidR="009F1182">
        <w:rPr>
          <w:rFonts w:ascii="Arial" w:eastAsia="SimHei" w:hAnsi="Arial" w:cs="Arial" w:hint="eastAsia"/>
          <w:bCs/>
          <w:sz w:val="21"/>
          <w:szCs w:val="21"/>
          <w:lang w:val="en-GB" w:eastAsia="zh-CN"/>
        </w:rPr>
        <w:t>此外，</w:t>
      </w:r>
      <w:r w:rsidR="00811B5F">
        <w:rPr>
          <w:rFonts w:ascii="Arial" w:eastAsia="SimHei" w:hAnsi="Arial" w:cs="Arial" w:hint="eastAsia"/>
          <w:bCs/>
          <w:sz w:val="21"/>
          <w:szCs w:val="21"/>
          <w:lang w:val="en-GB" w:eastAsia="zh-CN"/>
        </w:rPr>
        <w:t>具有</w:t>
      </w:r>
      <w:r w:rsidRPr="00365F2E">
        <w:rPr>
          <w:rFonts w:ascii="Arial" w:eastAsia="SimHei" w:hAnsi="Arial" w:cs="Arial"/>
          <w:bCs/>
          <w:sz w:val="21"/>
          <w:szCs w:val="21"/>
          <w:lang w:val="en-GB" w:eastAsia="zh-CN"/>
        </w:rPr>
        <w:t>回收</w:t>
      </w:r>
      <w:r w:rsidR="00811B5F">
        <w:rPr>
          <w:rFonts w:ascii="Arial" w:eastAsia="SimHei" w:hAnsi="Arial" w:cs="Arial" w:hint="eastAsia"/>
          <w:bCs/>
          <w:sz w:val="21"/>
          <w:szCs w:val="21"/>
          <w:lang w:val="en-GB" w:eastAsia="zh-CN"/>
        </w:rPr>
        <w:t>材料含量</w:t>
      </w:r>
      <w:r w:rsidRPr="00365F2E">
        <w:rPr>
          <w:rFonts w:ascii="Arial" w:eastAsia="SimHei" w:hAnsi="Arial" w:cs="Arial"/>
          <w:bCs/>
          <w:sz w:val="21"/>
          <w:szCs w:val="21"/>
          <w:lang w:val="en-GB" w:eastAsia="zh-CN"/>
        </w:rPr>
        <w:t>的轻质</w:t>
      </w:r>
      <w:r w:rsidRPr="00365F2E">
        <w:rPr>
          <w:rFonts w:ascii="Arial" w:eastAsia="SimHei" w:hAnsi="Arial" w:cs="Arial"/>
          <w:bCs/>
          <w:sz w:val="21"/>
          <w:szCs w:val="21"/>
          <w:lang w:val="en-GB" w:eastAsia="zh-CN"/>
        </w:rPr>
        <w:t xml:space="preserve"> TPE </w:t>
      </w:r>
      <w:r w:rsidRPr="00365F2E">
        <w:rPr>
          <w:rFonts w:ascii="Arial" w:eastAsia="SimHei" w:hAnsi="Arial" w:cs="Arial"/>
          <w:bCs/>
          <w:sz w:val="21"/>
          <w:szCs w:val="21"/>
          <w:lang w:val="en-GB" w:eastAsia="zh-CN"/>
        </w:rPr>
        <w:t>还具有柔软性、阻尼性、表面质量和佩戴舒适性等特点。因此，其可能的应用范围很广</w:t>
      </w:r>
      <w:r w:rsidR="009F1182">
        <w:rPr>
          <w:rFonts w:ascii="Arial" w:eastAsia="SimHei" w:hAnsi="Arial" w:cs="Arial" w:hint="eastAsia"/>
          <w:bCs/>
          <w:sz w:val="21"/>
          <w:szCs w:val="21"/>
          <w:lang w:val="en-GB" w:eastAsia="zh-CN"/>
        </w:rPr>
        <w:t>，其中包括</w:t>
      </w:r>
      <w:r w:rsidRPr="00365F2E">
        <w:rPr>
          <w:rFonts w:ascii="Arial" w:eastAsia="SimHei" w:hAnsi="Arial" w:cs="Arial"/>
          <w:bCs/>
          <w:sz w:val="21"/>
          <w:szCs w:val="21"/>
          <w:lang w:val="en-GB" w:eastAsia="zh-CN"/>
        </w:rPr>
        <w:t>：</w:t>
      </w:r>
      <w:r w:rsidR="009F1182" w:rsidRPr="00365F2E">
        <w:rPr>
          <w:rFonts w:ascii="Arial" w:eastAsia="SimHei" w:hAnsi="Arial" w:cs="Arial"/>
          <w:bCs/>
          <w:sz w:val="21"/>
          <w:szCs w:val="21"/>
          <w:lang w:val="en-GB" w:eastAsia="zh-CN"/>
        </w:rPr>
        <w:t>轻质</w:t>
      </w:r>
      <w:r w:rsidR="009F1182" w:rsidRPr="00365F2E">
        <w:rPr>
          <w:rFonts w:ascii="Arial" w:eastAsia="SimHei" w:hAnsi="Arial" w:cs="Arial"/>
          <w:bCs/>
          <w:sz w:val="21"/>
          <w:szCs w:val="21"/>
          <w:lang w:val="en-GB" w:eastAsia="zh-CN"/>
        </w:rPr>
        <w:t xml:space="preserve"> TPE</w:t>
      </w:r>
      <w:r w:rsidRPr="00365F2E">
        <w:rPr>
          <w:rFonts w:ascii="Arial" w:eastAsia="SimHei" w:hAnsi="Arial" w:cs="Arial"/>
          <w:bCs/>
          <w:sz w:val="21"/>
          <w:szCs w:val="21"/>
          <w:lang w:val="en-GB" w:eastAsia="zh-CN"/>
        </w:rPr>
        <w:t>在汽车领域</w:t>
      </w:r>
      <w:r w:rsidR="009F1182">
        <w:rPr>
          <w:rFonts w:ascii="Arial" w:eastAsia="SimHei" w:hAnsi="Arial" w:cs="Arial" w:hint="eastAsia"/>
          <w:bCs/>
          <w:sz w:val="21"/>
          <w:szCs w:val="21"/>
          <w:lang w:val="en-GB" w:eastAsia="zh-CN"/>
        </w:rPr>
        <w:t>可</w:t>
      </w:r>
      <w:r w:rsidRPr="00365F2E">
        <w:rPr>
          <w:rFonts w:ascii="Arial" w:eastAsia="SimHei" w:hAnsi="Arial" w:cs="Arial"/>
          <w:bCs/>
          <w:sz w:val="21"/>
          <w:szCs w:val="21"/>
          <w:lang w:val="en-GB" w:eastAsia="zh-CN"/>
        </w:rPr>
        <w:t>作为电动工具的组件，以及滑雪设备或保护器的大表面和轻质组件等。</w:t>
      </w:r>
    </w:p>
    <w:p w14:paraId="4CDF32A3" w14:textId="77777777" w:rsidR="00365F2E" w:rsidRPr="00365F2E" w:rsidRDefault="00365F2E" w:rsidP="002E4CD5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Cs/>
          <w:sz w:val="21"/>
          <w:szCs w:val="21"/>
          <w:lang w:val="en-GB" w:eastAsia="zh-CN"/>
        </w:rPr>
      </w:pPr>
    </w:p>
    <w:p w14:paraId="5AF56524" w14:textId="7D54BBF5" w:rsidR="001378E2" w:rsidRPr="00365F2E" w:rsidRDefault="00365F2E" w:rsidP="002E4CD5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Cs/>
          <w:sz w:val="21"/>
          <w:szCs w:val="21"/>
          <w:lang w:val="en-GB" w:eastAsia="zh-CN"/>
        </w:rPr>
      </w:pPr>
      <w:r w:rsidRPr="00365F2E">
        <w:rPr>
          <w:rFonts w:ascii="Arial" w:eastAsia="SimHei" w:hAnsi="Arial" w:cs="Arial"/>
          <w:sz w:val="21"/>
          <w:szCs w:val="21"/>
          <w:lang w:eastAsia="zh-CN"/>
        </w:rPr>
        <w:t>凯柏胶宝</w:t>
      </w:r>
      <w:r w:rsidRPr="00365F2E">
        <w:rPr>
          <w:rFonts w:ascii="Calibri" w:eastAsia="SimHei" w:hAnsi="Calibri" w:cs="Calibri"/>
          <w:sz w:val="21"/>
          <w:szCs w:val="21"/>
          <w:lang w:eastAsia="zh-CN"/>
        </w:rPr>
        <w:t>®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在全球范围内</w:t>
      </w:r>
      <w:r w:rsidR="009F1182">
        <w:rPr>
          <w:rFonts w:ascii="Arial" w:eastAsia="SimHei" w:hAnsi="Arial" w:cs="Arial" w:hint="eastAsia"/>
          <w:sz w:val="21"/>
          <w:szCs w:val="21"/>
          <w:lang w:eastAsia="zh-CN"/>
        </w:rPr>
        <w:t>都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提供</w:t>
      </w:r>
      <w:r w:rsidR="003E743F">
        <w:rPr>
          <w:rFonts w:ascii="Arial" w:eastAsia="SimHei" w:hAnsi="Arial" w:cs="Arial" w:hint="eastAsia"/>
          <w:sz w:val="21"/>
          <w:szCs w:val="21"/>
          <w:lang w:eastAsia="zh-CN"/>
        </w:rPr>
        <w:t>具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有</w:t>
      </w:r>
      <w:r w:rsidR="00811B5F">
        <w:rPr>
          <w:rFonts w:ascii="Arial" w:eastAsia="SimHei" w:hAnsi="Arial" w:cs="Arial" w:hint="eastAsia"/>
          <w:sz w:val="21"/>
          <w:szCs w:val="21"/>
          <w:lang w:eastAsia="zh-CN"/>
        </w:rPr>
        <w:t>回收材料含量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的轻质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 xml:space="preserve"> TPE</w:t>
      </w:r>
      <w:r w:rsidRPr="00365F2E">
        <w:rPr>
          <w:rFonts w:ascii="Arial" w:eastAsia="SimHei" w:hAnsi="Arial" w:cs="Arial"/>
          <w:sz w:val="21"/>
          <w:szCs w:val="21"/>
          <w:lang w:eastAsia="zh-CN"/>
        </w:rPr>
        <w:t>。</w:t>
      </w:r>
    </w:p>
    <w:p w14:paraId="386D2946" w14:textId="77777777" w:rsidR="00811D91" w:rsidRPr="00365F2E" w:rsidRDefault="3255D2FB" w:rsidP="002E4CD5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color w:val="000000" w:themeColor="text1"/>
          <w:sz w:val="21"/>
          <w:szCs w:val="21"/>
        </w:rPr>
      </w:pPr>
      <w:r w:rsidRPr="00365F2E">
        <w:rPr>
          <w:rFonts w:ascii="Arial" w:eastAsia="SimHei" w:hAnsi="Arial" w:cs="Arial"/>
          <w:noProof/>
          <w:sz w:val="21"/>
          <w:szCs w:val="21"/>
        </w:rPr>
        <w:lastRenderedPageBreak/>
        <w:drawing>
          <wp:inline distT="0" distB="0" distL="0" distR="0" wp14:anchorId="73859CC7" wp14:editId="6616ED7E">
            <wp:extent cx="3490004" cy="234315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0004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0CE49B" w14:textId="3EDB86CB" w:rsidR="00F320FD" w:rsidRPr="00365F2E" w:rsidRDefault="00365F2E" w:rsidP="002E4CD5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bCs/>
          <w:color w:val="000000"/>
          <w:sz w:val="21"/>
          <w:szCs w:val="21"/>
          <w:lang w:val="en-GB" w:eastAsia="zh-CN"/>
        </w:rPr>
      </w:pPr>
      <w:r w:rsidRPr="00365F2E">
        <w:rPr>
          <w:rFonts w:ascii="Arial" w:eastAsia="SimHei" w:hAnsi="Arial" w:cs="Arial"/>
          <w:b/>
          <w:color w:val="000000" w:themeColor="text1"/>
          <w:sz w:val="21"/>
          <w:szCs w:val="21"/>
          <w:lang w:eastAsia="zh-CN"/>
        </w:rPr>
        <w:t>图片来源：</w:t>
      </w:r>
      <w:r w:rsidR="00D30FC2" w:rsidRPr="00D30FC2">
        <w:rPr>
          <w:rFonts w:ascii="Arial" w:eastAsia="SimHei" w:hAnsi="Arial" w:cs="Arial" w:hint="eastAsia"/>
          <w:bCs/>
          <w:color w:val="000000" w:themeColor="text1"/>
          <w:sz w:val="21"/>
          <w:szCs w:val="21"/>
          <w:lang w:eastAsia="zh-CN"/>
        </w:rPr>
        <w:t>使</w:t>
      </w:r>
      <w:r w:rsidRPr="00365F2E">
        <w:rPr>
          <w:rFonts w:ascii="Arial" w:eastAsia="SimHei" w:hAnsi="Arial" w:cs="Arial"/>
          <w:bCs/>
          <w:color w:val="000000" w:themeColor="text1"/>
          <w:sz w:val="21"/>
          <w:szCs w:val="21"/>
          <w:lang w:eastAsia="zh-CN"/>
        </w:rPr>
        <w:t>用</w:t>
      </w:r>
      <w:r w:rsidR="003E743F">
        <w:rPr>
          <w:rFonts w:ascii="Arial" w:eastAsia="SimHei" w:hAnsi="Arial" w:cs="Arial" w:hint="eastAsia"/>
          <w:bCs/>
          <w:color w:val="000000" w:themeColor="text1"/>
          <w:sz w:val="21"/>
          <w:szCs w:val="21"/>
          <w:lang w:eastAsia="zh-CN"/>
        </w:rPr>
        <w:t>具</w:t>
      </w:r>
      <w:r w:rsidRPr="00365F2E">
        <w:rPr>
          <w:rFonts w:ascii="Arial" w:eastAsia="SimHei" w:hAnsi="Arial" w:cs="Arial"/>
          <w:bCs/>
          <w:color w:val="000000" w:themeColor="text1"/>
          <w:sz w:val="21"/>
          <w:szCs w:val="21"/>
          <w:lang w:eastAsia="zh-CN"/>
        </w:rPr>
        <w:t>有回收</w:t>
      </w:r>
      <w:r w:rsidR="003E743F">
        <w:rPr>
          <w:rFonts w:ascii="Arial" w:eastAsia="SimHei" w:hAnsi="Arial" w:cs="Arial" w:hint="eastAsia"/>
          <w:bCs/>
          <w:color w:val="000000" w:themeColor="text1"/>
          <w:sz w:val="21"/>
          <w:szCs w:val="21"/>
          <w:lang w:eastAsia="zh-CN"/>
        </w:rPr>
        <w:t>材料含量</w:t>
      </w:r>
      <w:r w:rsidRPr="00365F2E">
        <w:rPr>
          <w:rFonts w:ascii="Arial" w:eastAsia="SimHei" w:hAnsi="Arial" w:cs="Arial"/>
          <w:bCs/>
          <w:color w:val="000000" w:themeColor="text1"/>
          <w:sz w:val="21"/>
          <w:szCs w:val="21"/>
          <w:lang w:eastAsia="zh-CN"/>
        </w:rPr>
        <w:t>的轻质</w:t>
      </w:r>
      <w:r w:rsidRPr="00365F2E">
        <w:rPr>
          <w:rFonts w:ascii="Arial" w:eastAsia="SimHei" w:hAnsi="Arial" w:cs="Arial"/>
          <w:bCs/>
          <w:color w:val="000000" w:themeColor="text1"/>
          <w:sz w:val="21"/>
          <w:szCs w:val="21"/>
          <w:lang w:eastAsia="zh-CN"/>
        </w:rPr>
        <w:t xml:space="preserve"> TPE </w:t>
      </w:r>
      <w:r w:rsidRPr="00365F2E">
        <w:rPr>
          <w:rFonts w:ascii="Arial" w:eastAsia="SimHei" w:hAnsi="Arial" w:cs="Arial"/>
          <w:bCs/>
          <w:color w:val="000000" w:themeColor="text1"/>
          <w:sz w:val="21"/>
          <w:szCs w:val="21"/>
          <w:lang w:eastAsia="zh-CN"/>
        </w:rPr>
        <w:t>替代标准热塑性弹性体</w:t>
      </w:r>
      <w:r w:rsidRPr="00365F2E">
        <w:rPr>
          <w:rFonts w:ascii="Arial" w:eastAsia="SimHei" w:hAnsi="Arial" w:cs="Arial"/>
          <w:bCs/>
          <w:color w:val="000000" w:themeColor="text1"/>
          <w:sz w:val="21"/>
          <w:szCs w:val="21"/>
          <w:lang w:eastAsia="zh-CN"/>
        </w:rPr>
        <w:t xml:space="preserve"> (TPE)</w:t>
      </w:r>
      <w:r w:rsidRPr="00365F2E">
        <w:rPr>
          <w:rFonts w:ascii="Arial" w:eastAsia="SimHei" w:hAnsi="Arial" w:cs="Arial"/>
          <w:bCs/>
          <w:color w:val="000000" w:themeColor="text1"/>
          <w:sz w:val="21"/>
          <w:szCs w:val="21"/>
          <w:lang w:eastAsia="zh-CN"/>
        </w:rPr>
        <w:t>，</w:t>
      </w:r>
      <w:r w:rsidR="007E04BC">
        <w:rPr>
          <w:rFonts w:ascii="Arial" w:eastAsia="SimHei" w:hAnsi="Arial" w:cs="Arial" w:hint="eastAsia"/>
          <w:bCs/>
          <w:color w:val="000000" w:themeColor="text1"/>
          <w:sz w:val="21"/>
          <w:szCs w:val="21"/>
          <w:lang w:eastAsia="zh-CN"/>
        </w:rPr>
        <w:t>可以提供更</w:t>
      </w:r>
      <w:r w:rsidRPr="00365F2E">
        <w:rPr>
          <w:rFonts w:ascii="Arial" w:eastAsia="SimHei" w:hAnsi="Arial" w:cs="Arial"/>
          <w:bCs/>
          <w:color w:val="000000" w:themeColor="text1"/>
          <w:sz w:val="21"/>
          <w:szCs w:val="21"/>
          <w:lang w:eastAsia="zh-CN"/>
        </w:rPr>
        <w:t>广泛的选择</w:t>
      </w:r>
      <w:r w:rsidRPr="00365F2E">
        <w:rPr>
          <w:rFonts w:ascii="Arial" w:eastAsia="SimHei" w:hAnsi="Arial" w:cs="Arial"/>
          <w:bCs/>
          <w:i/>
          <w:iCs/>
          <w:color w:val="000000" w:themeColor="text1"/>
          <w:sz w:val="21"/>
          <w:szCs w:val="21"/>
          <w:lang w:eastAsia="zh-CN"/>
        </w:rPr>
        <w:t>（</w:t>
      </w:r>
      <w:r w:rsidRPr="00365F2E">
        <w:rPr>
          <w:rFonts w:ascii="Arial" w:eastAsia="SimHei" w:hAnsi="Arial" w:cs="Arial"/>
          <w:bCs/>
          <w:i/>
          <w:iCs/>
          <w:sz w:val="21"/>
          <w:szCs w:val="21"/>
          <w:lang w:eastAsia="zh-CN"/>
        </w:rPr>
        <w:t>图片：</w:t>
      </w:r>
      <w:r w:rsidRPr="00365F2E">
        <w:rPr>
          <w:rFonts w:ascii="Arial" w:eastAsia="SimHei" w:hAnsi="Arial" w:cs="Arial"/>
          <w:bCs/>
          <w:i/>
          <w:iCs/>
          <w:sz w:val="21"/>
          <w:szCs w:val="21"/>
          <w:lang w:eastAsia="zh-CN"/>
        </w:rPr>
        <w:t xml:space="preserve">© 2024 </w:t>
      </w:r>
      <w:r w:rsidRPr="00365F2E">
        <w:rPr>
          <w:rFonts w:ascii="Arial" w:eastAsia="SimHei" w:hAnsi="Arial" w:cs="Arial"/>
          <w:bCs/>
          <w:i/>
          <w:iCs/>
          <w:sz w:val="21"/>
          <w:szCs w:val="21"/>
          <w:lang w:eastAsia="zh-CN"/>
        </w:rPr>
        <w:t>凯柏胶宝</w:t>
      </w:r>
      <w:r w:rsidRPr="00BC4047">
        <w:rPr>
          <w:rFonts w:ascii="Calibri" w:eastAsia="SimHei" w:hAnsi="Calibri" w:cs="Calibri"/>
          <w:bCs/>
          <w:i/>
          <w:iCs/>
          <w:sz w:val="21"/>
          <w:szCs w:val="21"/>
          <w:lang w:eastAsia="zh-CN"/>
        </w:rPr>
        <w:t>®</w:t>
      </w:r>
      <w:r w:rsidRPr="00365F2E">
        <w:rPr>
          <w:rFonts w:ascii="Arial" w:eastAsia="SimHei" w:hAnsi="Arial" w:cs="Arial"/>
          <w:bCs/>
          <w:i/>
          <w:iCs/>
          <w:sz w:val="21"/>
          <w:szCs w:val="21"/>
          <w:lang w:eastAsia="zh-CN"/>
        </w:rPr>
        <w:t>版权所有</w:t>
      </w:r>
      <w:r w:rsidRPr="00365F2E">
        <w:rPr>
          <w:rFonts w:ascii="Arial" w:eastAsia="SimHei" w:hAnsi="Arial" w:cs="Arial"/>
          <w:bCs/>
          <w:i/>
          <w:iCs/>
          <w:color w:val="000000" w:themeColor="text1"/>
          <w:sz w:val="21"/>
          <w:szCs w:val="21"/>
          <w:lang w:eastAsia="zh-CN"/>
        </w:rPr>
        <w:t>）。</w:t>
      </w:r>
    </w:p>
    <w:p w14:paraId="23312CCC" w14:textId="77777777" w:rsidR="005F3F32" w:rsidRDefault="005F3F32" w:rsidP="005F3F32">
      <w:pPr>
        <w:spacing w:line="360" w:lineRule="auto"/>
        <w:jc w:val="both"/>
        <w:rPr>
          <w:rFonts w:ascii="Arial" w:eastAsia="SimHei" w:hAnsi="Arial" w:cs="Arial"/>
          <w:sz w:val="21"/>
          <w:szCs w:val="21"/>
          <w:lang w:eastAsia="zh-CN"/>
        </w:rPr>
      </w:pPr>
    </w:p>
    <w:p w14:paraId="0FFDA45E" w14:textId="5FB44E6A" w:rsidR="00E0548C" w:rsidRPr="005F3F32" w:rsidRDefault="00E0548C" w:rsidP="005F3F32">
      <w:pPr>
        <w:spacing w:line="360" w:lineRule="auto"/>
        <w:jc w:val="both"/>
        <w:rPr>
          <w:rFonts w:ascii="Arial" w:eastAsia="SimHei" w:hAnsi="Arial" w:cs="Arial"/>
          <w:b/>
          <w:color w:val="000000"/>
          <w:sz w:val="21"/>
          <w:szCs w:val="21"/>
          <w:lang w:eastAsia="zh-CN"/>
        </w:rPr>
      </w:pPr>
      <w:r w:rsidRPr="00066DFA">
        <w:rPr>
          <w:rFonts w:ascii="Arial" w:eastAsia="SimHei" w:hAnsi="Arial" w:cs="Arial"/>
          <w:b/>
          <w:bCs/>
          <w:sz w:val="21"/>
          <w:szCs w:val="21"/>
          <w:lang w:eastAsia="zh-CN"/>
        </w:rPr>
        <w:t>媒体代表信息</w:t>
      </w:r>
    </w:p>
    <w:p w14:paraId="622D0D83" w14:textId="77777777" w:rsidR="00DC3BD9" w:rsidRPr="00066DFA" w:rsidRDefault="00DC3BD9" w:rsidP="002E4CD5">
      <w:pPr>
        <w:spacing w:line="360" w:lineRule="auto"/>
        <w:jc w:val="both"/>
        <w:rPr>
          <w:rFonts w:ascii="Arial" w:eastAsia="SimHei" w:hAnsi="Arial" w:cs="Arial"/>
          <w:bCs/>
          <w:color w:val="000000"/>
          <w:sz w:val="21"/>
          <w:szCs w:val="21"/>
          <w:lang w:eastAsia="zh-CN"/>
        </w:rPr>
      </w:pPr>
      <w:r w:rsidRPr="00066DFA">
        <w:rPr>
          <w:rFonts w:ascii="Arial" w:eastAsia="SimHei" w:hAnsi="Arial" w:cs="Arial"/>
          <w:b/>
          <w:noProof/>
          <w:color w:val="000000"/>
          <w:sz w:val="21"/>
          <w:szCs w:val="21"/>
        </w:rPr>
        <w:drawing>
          <wp:anchor distT="0" distB="0" distL="114300" distR="114300" simplePos="0" relativeHeight="251658240" behindDoc="0" locked="0" layoutInCell="1" allowOverlap="1" wp14:anchorId="2A3476E3" wp14:editId="49A95DE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F2CE11" w14:textId="77777777" w:rsidR="00E0548C" w:rsidRPr="00066DFA" w:rsidRDefault="00E0548C" w:rsidP="00E0548C">
      <w:pPr>
        <w:spacing w:line="360" w:lineRule="auto"/>
        <w:rPr>
          <w:rFonts w:ascii="Arial" w:eastAsia="SimHei" w:hAnsi="Arial" w:cs="Arial"/>
          <w:b/>
          <w:color w:val="000000"/>
          <w:sz w:val="21"/>
          <w:szCs w:val="21"/>
          <w:u w:val="single"/>
          <w:lang w:eastAsia="zh-CN"/>
        </w:rPr>
      </w:pPr>
      <w:r w:rsidRPr="00066DFA">
        <w:rPr>
          <w:rFonts w:ascii="Arial" w:eastAsia="SimHei" w:hAnsi="Arial" w:cs="Arial"/>
          <w:b/>
          <w:color w:val="000000"/>
          <w:sz w:val="21"/>
          <w:szCs w:val="21"/>
          <w:u w:val="single"/>
          <w:lang w:eastAsia="zh-CN"/>
        </w:rPr>
        <w:t>下载高清图片</w:t>
      </w:r>
    </w:p>
    <w:p w14:paraId="4B9693FF" w14:textId="77777777" w:rsidR="00E0548C" w:rsidRPr="00066DFA" w:rsidRDefault="00E0548C" w:rsidP="00E0548C">
      <w:pPr>
        <w:spacing w:line="360" w:lineRule="auto"/>
        <w:rPr>
          <w:rFonts w:ascii="Arial" w:eastAsia="SimHei" w:hAnsi="Arial" w:cs="Arial"/>
          <w:b/>
          <w:color w:val="000000"/>
          <w:sz w:val="21"/>
          <w:szCs w:val="21"/>
          <w:u w:val="single"/>
          <w:lang w:eastAsia="zh-CN"/>
        </w:rPr>
      </w:pPr>
    </w:p>
    <w:p w14:paraId="23AFC736" w14:textId="77777777" w:rsidR="00E0548C" w:rsidRPr="00066DFA" w:rsidRDefault="00E0548C" w:rsidP="00E0548C">
      <w:pPr>
        <w:spacing w:line="360" w:lineRule="auto"/>
        <w:rPr>
          <w:rFonts w:ascii="Arial" w:eastAsia="SimHei" w:hAnsi="Arial" w:cs="Arial"/>
          <w:b/>
          <w:color w:val="000000"/>
          <w:sz w:val="21"/>
          <w:szCs w:val="21"/>
          <w:lang w:eastAsia="zh-CN"/>
        </w:rPr>
      </w:pPr>
      <w:r w:rsidRPr="00066DFA">
        <w:rPr>
          <w:rFonts w:ascii="Arial" w:eastAsia="SimHei" w:hAnsi="Arial" w:cs="Arial"/>
          <w:b/>
          <w:color w:val="000000"/>
          <w:sz w:val="21"/>
          <w:szCs w:val="21"/>
          <w:lang w:eastAsia="zh-CN"/>
        </w:rPr>
        <w:t>连接社交媒体</w:t>
      </w:r>
      <w:r w:rsidRPr="00066DFA">
        <w:rPr>
          <w:rFonts w:ascii="Arial" w:eastAsia="SimHei" w:hAnsi="Arial" w:cs="Arial"/>
          <w:b/>
          <w:color w:val="000000"/>
          <w:sz w:val="21"/>
          <w:szCs w:val="21"/>
          <w:lang w:eastAsia="zh-CN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DC3BD9" w:rsidRPr="00066DFA" w14:paraId="73A47C76" w14:textId="77777777" w:rsidTr="00CA6724">
        <w:trPr>
          <w:trHeight w:val="511"/>
        </w:trPr>
        <w:tc>
          <w:tcPr>
            <w:tcW w:w="704" w:type="dxa"/>
          </w:tcPr>
          <w:p w14:paraId="462B5CFE" w14:textId="77777777" w:rsidR="00DC3BD9" w:rsidRPr="00066DFA" w:rsidRDefault="00DC3BD9" w:rsidP="002E4CD5">
            <w:pPr>
              <w:spacing w:line="360" w:lineRule="auto"/>
              <w:jc w:val="both"/>
              <w:rPr>
                <w:rFonts w:ascii="Arial" w:eastAsia="SimHei" w:hAnsi="Arial" w:cs="Arial"/>
                <w:b/>
                <w:color w:val="000000"/>
                <w:sz w:val="21"/>
                <w:szCs w:val="21"/>
              </w:rPr>
            </w:pPr>
            <w:r w:rsidRPr="00066DFA">
              <w:rPr>
                <w:rFonts w:ascii="Arial" w:eastAsia="SimHei" w:hAnsi="Arial" w:cs="Arial"/>
                <w:b/>
                <w:noProof/>
                <w:color w:val="000000"/>
                <w:sz w:val="21"/>
                <w:szCs w:val="21"/>
              </w:rPr>
              <w:drawing>
                <wp:inline distT="0" distB="0" distL="0" distR="0" wp14:anchorId="58536EA7" wp14:editId="3EF3B1DD">
                  <wp:extent cx="301276" cy="301276"/>
                  <wp:effectExtent l="0" t="0" r="3810" b="3810"/>
                  <wp:docPr id="5" name="Grafik 5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89B5B36" w14:textId="77777777" w:rsidR="00DC3BD9" w:rsidRPr="00066DFA" w:rsidRDefault="00DC3BD9" w:rsidP="002E4CD5">
            <w:pPr>
              <w:spacing w:line="360" w:lineRule="auto"/>
              <w:jc w:val="both"/>
              <w:rPr>
                <w:rFonts w:ascii="Arial" w:eastAsia="SimHei" w:hAnsi="Arial" w:cs="Arial"/>
                <w:b/>
                <w:color w:val="000000"/>
                <w:sz w:val="21"/>
                <w:szCs w:val="21"/>
              </w:rPr>
            </w:pPr>
            <w:r w:rsidRPr="00066DFA">
              <w:rPr>
                <w:rFonts w:ascii="Arial" w:eastAsia="SimHei" w:hAnsi="Arial" w:cs="Arial"/>
                <w:b/>
                <w:noProof/>
                <w:color w:val="000000"/>
                <w:sz w:val="21"/>
                <w:szCs w:val="21"/>
              </w:rPr>
              <w:drawing>
                <wp:inline distT="0" distB="0" distL="0" distR="0" wp14:anchorId="1DDF481D" wp14:editId="19DE3789">
                  <wp:extent cx="300990" cy="300990"/>
                  <wp:effectExtent l="0" t="0" r="3810" b="3810"/>
                  <wp:docPr id="7" name="Grafik 7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4B06DF6A" w14:textId="77777777" w:rsidR="00DC3BD9" w:rsidRPr="00066DFA" w:rsidRDefault="00DC3BD9" w:rsidP="002E4CD5">
            <w:pPr>
              <w:spacing w:line="360" w:lineRule="auto"/>
              <w:jc w:val="both"/>
              <w:rPr>
                <w:rFonts w:ascii="Arial" w:eastAsia="SimHei" w:hAnsi="Arial" w:cs="Arial"/>
                <w:b/>
                <w:color w:val="000000"/>
                <w:sz w:val="21"/>
                <w:szCs w:val="21"/>
              </w:rPr>
            </w:pPr>
            <w:r w:rsidRPr="00066DFA">
              <w:rPr>
                <w:rFonts w:ascii="Arial" w:eastAsia="SimHei" w:hAnsi="Arial" w:cs="Arial"/>
                <w:noProof/>
                <w:sz w:val="21"/>
                <w:szCs w:val="21"/>
              </w:rPr>
              <w:drawing>
                <wp:inline distT="0" distB="0" distL="0" distR="0" wp14:anchorId="7D0542AE" wp14:editId="4DDC0B17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61B5B335" w14:textId="77777777" w:rsidR="00DC3BD9" w:rsidRPr="00066DFA" w:rsidRDefault="00DC3BD9" w:rsidP="002E4CD5">
            <w:pPr>
              <w:spacing w:line="360" w:lineRule="auto"/>
              <w:jc w:val="both"/>
              <w:rPr>
                <w:rFonts w:ascii="Arial" w:eastAsia="SimHei" w:hAnsi="Arial" w:cs="Arial"/>
                <w:b/>
                <w:color w:val="000000"/>
                <w:sz w:val="21"/>
                <w:szCs w:val="21"/>
              </w:rPr>
            </w:pPr>
            <w:r w:rsidRPr="00066DFA">
              <w:rPr>
                <w:rFonts w:ascii="Arial" w:eastAsia="SimHei" w:hAnsi="Arial" w:cs="Arial"/>
                <w:b/>
                <w:noProof/>
                <w:color w:val="000000"/>
                <w:sz w:val="21"/>
                <w:szCs w:val="21"/>
              </w:rPr>
              <w:drawing>
                <wp:inline distT="0" distB="0" distL="0" distR="0" wp14:anchorId="0DA25131" wp14:editId="2711847E">
                  <wp:extent cx="300990" cy="300990"/>
                  <wp:effectExtent l="0" t="0" r="3810" b="3810"/>
                  <wp:docPr id="15" name="Grafik 15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12A8DFF5" w14:textId="77777777" w:rsidR="00DC3BD9" w:rsidRPr="00066DFA" w:rsidRDefault="00DC3BD9" w:rsidP="002E4CD5">
            <w:pPr>
              <w:spacing w:line="360" w:lineRule="auto"/>
              <w:jc w:val="both"/>
              <w:rPr>
                <w:rFonts w:ascii="Arial" w:eastAsia="SimHei" w:hAnsi="Arial" w:cs="Arial"/>
                <w:b/>
                <w:color w:val="000000"/>
                <w:sz w:val="21"/>
                <w:szCs w:val="21"/>
              </w:rPr>
            </w:pPr>
            <w:r w:rsidRPr="00066DFA">
              <w:rPr>
                <w:rFonts w:ascii="Arial" w:eastAsia="SimHei" w:hAnsi="Arial" w:cs="Arial"/>
                <w:b/>
                <w:noProof/>
                <w:color w:val="000000"/>
                <w:sz w:val="21"/>
                <w:szCs w:val="21"/>
              </w:rPr>
              <w:drawing>
                <wp:inline distT="0" distB="0" distL="0" distR="0" wp14:anchorId="66149862" wp14:editId="3F26D3CC">
                  <wp:extent cx="296266" cy="296266"/>
                  <wp:effectExtent l="0" t="0" r="0" b="0"/>
                  <wp:docPr id="21" name="Grafik 21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47BF7E" w14:textId="77777777" w:rsidR="00DC3BD9" w:rsidRPr="00066DFA" w:rsidRDefault="00DC3BD9" w:rsidP="002E4CD5">
      <w:pPr>
        <w:spacing w:line="360" w:lineRule="auto"/>
        <w:jc w:val="both"/>
        <w:rPr>
          <w:rFonts w:ascii="Arial" w:eastAsia="SimHei" w:hAnsi="Arial" w:cs="Arial"/>
          <w:b/>
          <w:color w:val="000000"/>
          <w:sz w:val="21"/>
          <w:szCs w:val="21"/>
          <w:lang w:val="de-DE"/>
        </w:rPr>
      </w:pPr>
    </w:p>
    <w:p w14:paraId="422E1098" w14:textId="63312351" w:rsidR="00E0548C" w:rsidRPr="00066DFA" w:rsidRDefault="00E0548C" w:rsidP="00E0548C">
      <w:pPr>
        <w:spacing w:line="360" w:lineRule="auto"/>
        <w:ind w:right="1701"/>
        <w:jc w:val="both"/>
        <w:rPr>
          <w:rFonts w:ascii="Arial" w:eastAsia="SimHei" w:hAnsi="Arial" w:cs="Arial"/>
          <w:b/>
          <w:bCs/>
          <w:sz w:val="21"/>
          <w:szCs w:val="21"/>
          <w:lang w:eastAsia="zh-CN"/>
        </w:rPr>
      </w:pPr>
      <w:r w:rsidRPr="00066DFA">
        <w:rPr>
          <w:rFonts w:ascii="Arial" w:eastAsia="SimHei" w:hAnsi="Arial" w:cs="Arial"/>
          <w:b/>
          <w:bCs/>
          <w:sz w:val="21"/>
          <w:szCs w:val="21"/>
          <w:lang w:eastAsia="zh-CN"/>
        </w:rPr>
        <w:t>关于</w:t>
      </w:r>
      <w:r w:rsidRPr="00066DFA">
        <w:rPr>
          <w:rFonts w:ascii="Arial" w:eastAsia="SimHei" w:hAnsi="Arial" w:cs="Arial" w:hint="eastAsia"/>
          <w:b/>
          <w:bCs/>
          <w:sz w:val="21"/>
          <w:szCs w:val="21"/>
          <w:lang w:eastAsia="zh-CN"/>
        </w:rPr>
        <w:t>轻质</w:t>
      </w:r>
      <w:r w:rsidRPr="00066DFA">
        <w:rPr>
          <w:rFonts w:ascii="Arial" w:eastAsia="SimHei" w:hAnsi="Arial" w:cs="Arial" w:hint="eastAsia"/>
          <w:b/>
          <w:bCs/>
          <w:sz w:val="21"/>
          <w:szCs w:val="21"/>
          <w:lang w:eastAsia="zh-CN"/>
        </w:rPr>
        <w:t>TPEs</w:t>
      </w:r>
    </w:p>
    <w:p w14:paraId="763EB5A1" w14:textId="77777777" w:rsidR="005F3F32" w:rsidRDefault="00E0548C" w:rsidP="00E0548C">
      <w:pPr>
        <w:spacing w:line="360" w:lineRule="auto"/>
        <w:ind w:right="1701"/>
        <w:jc w:val="both"/>
        <w:rPr>
          <w:rFonts w:ascii="Arial" w:eastAsia="SimHei" w:hAnsi="Arial" w:cs="Arial"/>
          <w:color w:val="000000"/>
          <w:sz w:val="21"/>
          <w:szCs w:val="21"/>
          <w:lang w:eastAsia="zh-CN"/>
        </w:rPr>
      </w:pPr>
      <w:r w:rsidRPr="00066DFA">
        <w:rPr>
          <w:rFonts w:ascii="Arial" w:eastAsia="SimHei" w:hAnsi="Arial" w:cs="Arial" w:hint="eastAsia"/>
          <w:color w:val="000000"/>
          <w:sz w:val="21"/>
          <w:szCs w:val="21"/>
          <w:lang w:eastAsia="zh-CN"/>
        </w:rPr>
        <w:t>自</w:t>
      </w:r>
      <w:r w:rsidRPr="00066DFA">
        <w:rPr>
          <w:rFonts w:ascii="Arial" w:eastAsia="SimHei" w:hAnsi="Arial" w:cs="Arial"/>
          <w:color w:val="000000"/>
          <w:sz w:val="21"/>
          <w:szCs w:val="21"/>
          <w:lang w:eastAsia="zh-CN"/>
        </w:rPr>
        <w:t>2020</w:t>
      </w:r>
      <w:r w:rsidRPr="00066DFA">
        <w:rPr>
          <w:rFonts w:ascii="Arial" w:eastAsia="SimHei" w:hAnsi="Arial" w:cs="Arial" w:hint="eastAsia"/>
          <w:color w:val="000000"/>
          <w:sz w:val="21"/>
          <w:szCs w:val="21"/>
          <w:lang w:eastAsia="zh-CN"/>
        </w:rPr>
        <w:t>年推出以来，凯柏胶宝</w:t>
      </w:r>
      <w:r w:rsidRPr="0024173E">
        <w:rPr>
          <w:rFonts w:ascii="Calibri" w:eastAsia="SimHei" w:hAnsi="Calibri" w:cs="Calibri"/>
          <w:color w:val="000000"/>
          <w:sz w:val="21"/>
          <w:szCs w:val="21"/>
          <w:lang w:eastAsia="zh-CN"/>
        </w:rPr>
        <w:t>®</w:t>
      </w:r>
      <w:r w:rsidRPr="00066DFA">
        <w:rPr>
          <w:rFonts w:ascii="Arial" w:eastAsia="SimHei" w:hAnsi="Arial" w:cs="Arial" w:hint="eastAsia"/>
          <w:color w:val="000000"/>
          <w:sz w:val="21"/>
          <w:szCs w:val="21"/>
          <w:lang w:eastAsia="zh-CN"/>
        </w:rPr>
        <w:t>的轻质</w:t>
      </w:r>
      <w:r w:rsidRPr="00066DFA">
        <w:rPr>
          <w:rFonts w:ascii="Arial" w:eastAsia="SimHei" w:hAnsi="Arial" w:cs="Arial"/>
          <w:color w:val="000000"/>
          <w:sz w:val="21"/>
          <w:szCs w:val="21"/>
          <w:lang w:eastAsia="zh-CN"/>
        </w:rPr>
        <w:t>TPE</w:t>
      </w:r>
      <w:r w:rsidRPr="00066DFA">
        <w:rPr>
          <w:rFonts w:ascii="Arial" w:eastAsia="SimHei" w:hAnsi="Arial" w:cs="Arial" w:hint="eastAsia"/>
          <w:color w:val="000000"/>
          <w:sz w:val="21"/>
          <w:szCs w:val="21"/>
          <w:lang w:eastAsia="zh-CN"/>
        </w:rPr>
        <w:t>已广泛应用于众多汽车领域。除了显著减轻组件重量外，该产品的广泛应用还归功于其优越的材料特性，如减少组件变形、优化循环时间，以及能够与完全交联的</w:t>
      </w:r>
      <w:r w:rsidRPr="00066DFA">
        <w:rPr>
          <w:rFonts w:ascii="Arial" w:eastAsia="SimHei" w:hAnsi="Arial" w:cs="Arial"/>
          <w:color w:val="000000"/>
          <w:sz w:val="21"/>
          <w:szCs w:val="21"/>
          <w:lang w:eastAsia="zh-CN"/>
        </w:rPr>
        <w:t>EPDM</w:t>
      </w:r>
      <w:r w:rsidRPr="00066DFA">
        <w:rPr>
          <w:rFonts w:ascii="Arial" w:eastAsia="SimHei" w:hAnsi="Arial" w:cs="Arial" w:hint="eastAsia"/>
          <w:color w:val="000000"/>
          <w:sz w:val="21"/>
          <w:szCs w:val="21"/>
          <w:lang w:eastAsia="zh-CN"/>
        </w:rPr>
        <w:t>材</w:t>
      </w:r>
      <w:r w:rsidRPr="00066DFA">
        <w:rPr>
          <w:rFonts w:ascii="Arial" w:eastAsia="SimHei" w:hAnsi="Arial" w:cs="Arial" w:hint="eastAsia"/>
          <w:color w:val="000000"/>
          <w:sz w:val="21"/>
          <w:szCs w:val="21"/>
          <w:lang w:eastAsia="zh-CN"/>
        </w:rPr>
        <w:lastRenderedPageBreak/>
        <w:t>料竞争的卓越弹性。车顶导轨托架、多组分车门密封件、行李箱和发动机罩缓冲器，以及挤压密封件等领域的成功应用，证明了这项尚处于初期阶段的技术的独特性能，并激励</w:t>
      </w:r>
      <w:proofErr w:type="gramStart"/>
      <w:r w:rsidRPr="00066DFA">
        <w:rPr>
          <w:rFonts w:ascii="Arial" w:eastAsia="SimHei" w:hAnsi="Arial" w:cs="Arial" w:hint="eastAsia"/>
          <w:color w:val="000000"/>
          <w:sz w:val="21"/>
          <w:szCs w:val="21"/>
          <w:lang w:eastAsia="zh-CN"/>
        </w:rPr>
        <w:t>凯柏胶宝</w:t>
      </w:r>
      <w:proofErr w:type="gramEnd"/>
      <w:r w:rsidRPr="0024173E">
        <w:rPr>
          <w:rFonts w:ascii="Calibri" w:eastAsia="SimHei" w:hAnsi="Calibri" w:cs="Calibri"/>
          <w:color w:val="000000"/>
          <w:sz w:val="21"/>
          <w:szCs w:val="21"/>
          <w:lang w:eastAsia="zh-CN"/>
        </w:rPr>
        <w:t>®</w:t>
      </w:r>
      <w:r w:rsidRPr="00066DFA">
        <w:rPr>
          <w:rFonts w:ascii="Arial" w:eastAsia="SimHei" w:hAnsi="Arial" w:cs="Arial" w:hint="eastAsia"/>
          <w:color w:val="000000"/>
          <w:sz w:val="21"/>
          <w:szCs w:val="21"/>
          <w:lang w:eastAsia="zh-CN"/>
        </w:rPr>
        <w:t>将可持续发展理念扩展到更多方面。</w:t>
      </w:r>
    </w:p>
    <w:p w14:paraId="24F3FB12" w14:textId="77777777" w:rsidR="005F3F32" w:rsidRDefault="005F3F32" w:rsidP="00E0548C">
      <w:pPr>
        <w:spacing w:line="360" w:lineRule="auto"/>
        <w:ind w:right="1701"/>
        <w:jc w:val="both"/>
        <w:rPr>
          <w:rFonts w:ascii="Arial" w:eastAsia="SimHei" w:hAnsi="Arial" w:cs="Arial"/>
          <w:color w:val="000000"/>
          <w:sz w:val="21"/>
          <w:szCs w:val="21"/>
          <w:lang w:eastAsia="zh-CN"/>
        </w:rPr>
      </w:pPr>
    </w:p>
    <w:p w14:paraId="6EE21DD6" w14:textId="5ECACBA9" w:rsidR="00E0548C" w:rsidRPr="005F3F32" w:rsidRDefault="00E0548C" w:rsidP="00E0548C">
      <w:pPr>
        <w:spacing w:line="360" w:lineRule="auto"/>
        <w:ind w:right="1701"/>
        <w:jc w:val="both"/>
        <w:rPr>
          <w:rFonts w:ascii="Arial" w:eastAsia="SimHei" w:hAnsi="Arial" w:cs="Arial"/>
          <w:bCs/>
          <w:color w:val="000000"/>
          <w:sz w:val="21"/>
          <w:szCs w:val="21"/>
          <w:lang w:eastAsia="zh-CN"/>
        </w:rPr>
      </w:pPr>
      <w:r w:rsidRPr="00066DFA">
        <w:rPr>
          <w:rFonts w:ascii="Arial" w:eastAsia="SimHei" w:hAnsi="Arial" w:cs="Arial"/>
          <w:b/>
          <w:bCs/>
          <w:sz w:val="21"/>
          <w:szCs w:val="21"/>
          <w:lang w:eastAsia="zh-CN"/>
        </w:rPr>
        <w:t>关于</w:t>
      </w:r>
      <w:proofErr w:type="gramStart"/>
      <w:r w:rsidRPr="00066DFA">
        <w:rPr>
          <w:rFonts w:ascii="Arial" w:eastAsia="SimHei" w:hAnsi="Arial" w:cs="Arial"/>
          <w:b/>
          <w:bCs/>
          <w:sz w:val="21"/>
          <w:szCs w:val="21"/>
          <w:lang w:eastAsia="zh-CN"/>
        </w:rPr>
        <w:t>凯柏胶宝</w:t>
      </w:r>
      <w:proofErr w:type="gramEnd"/>
      <w:r w:rsidRPr="00066DFA">
        <w:rPr>
          <w:rFonts w:ascii="Calibri" w:eastAsia="SimHei" w:hAnsi="Calibri" w:cs="Calibri"/>
          <w:b/>
          <w:bCs/>
          <w:sz w:val="21"/>
          <w:szCs w:val="21"/>
          <w:lang w:eastAsia="zh-CN"/>
        </w:rPr>
        <w:t>®</w:t>
      </w:r>
    </w:p>
    <w:p w14:paraId="52BF50FB" w14:textId="755A416C" w:rsidR="002C07D0" w:rsidRPr="00066DFA" w:rsidRDefault="00E0548C" w:rsidP="00E0548C">
      <w:pPr>
        <w:spacing w:line="360" w:lineRule="auto"/>
        <w:ind w:right="1701"/>
        <w:jc w:val="both"/>
        <w:rPr>
          <w:rFonts w:ascii="Arial" w:eastAsia="SimHei" w:hAnsi="Arial" w:cs="Arial"/>
          <w:b/>
          <w:color w:val="000000"/>
          <w:sz w:val="21"/>
          <w:szCs w:val="21"/>
          <w:lang w:val="en-GB" w:eastAsia="zh-CN"/>
        </w:rPr>
      </w:pPr>
      <w:r w:rsidRPr="00066DFA">
        <w:rPr>
          <w:rFonts w:ascii="Arial" w:eastAsia="SimHei" w:hAnsi="Arial" w:cs="Arial"/>
          <w:sz w:val="21"/>
          <w:szCs w:val="21"/>
          <w:lang w:eastAsia="zh-CN"/>
        </w:rPr>
        <w:t>凯柏胶宝</w:t>
      </w:r>
      <w:r w:rsidRPr="00066DFA">
        <w:rPr>
          <w:rFonts w:ascii="Calibri" w:eastAsia="SimHei" w:hAnsi="Calibri" w:cs="Calibri"/>
          <w:sz w:val="21"/>
          <w:szCs w:val="21"/>
          <w:lang w:eastAsia="zh-CN"/>
        </w:rPr>
        <w:t>®</w:t>
      </w:r>
      <w:r w:rsidRPr="00066DFA">
        <w:rPr>
          <w:rFonts w:ascii="Arial" w:eastAsia="SimHei" w:hAnsi="Arial" w:cs="Arial"/>
          <w:sz w:val="21"/>
          <w:szCs w:val="21"/>
          <w:lang w:eastAsia="zh-CN"/>
        </w:rPr>
        <w:t xml:space="preserve"> (www.kraiburg-tpe.cn) </w:t>
      </w:r>
      <w:r w:rsidRPr="00066DFA">
        <w:rPr>
          <w:rFonts w:ascii="Arial" w:eastAsia="SimHei" w:hAnsi="Arial" w:cs="Arial"/>
          <w:sz w:val="21"/>
          <w:szCs w:val="21"/>
          <w:lang w:eastAsia="zh-CN"/>
        </w:rPr>
        <w:t>是一家业务足迹遍布全球的定制热塑性弹性体制造商。凯柏胶宝</w:t>
      </w:r>
      <w:r w:rsidRPr="00066DFA">
        <w:rPr>
          <w:rFonts w:ascii="Calibri" w:eastAsia="SimHei" w:hAnsi="Calibri" w:cs="Calibri"/>
          <w:sz w:val="21"/>
          <w:szCs w:val="21"/>
          <w:lang w:eastAsia="zh-CN"/>
        </w:rPr>
        <w:t>®</w:t>
      </w:r>
      <w:r w:rsidRPr="00066DFA">
        <w:rPr>
          <w:rFonts w:ascii="Arial" w:eastAsia="SimHei" w:hAnsi="Arial" w:cs="Arial"/>
          <w:sz w:val="21"/>
          <w:szCs w:val="21"/>
          <w:lang w:eastAsia="zh-CN"/>
        </w:rPr>
        <w:t>成立于</w:t>
      </w:r>
      <w:r w:rsidRPr="00066DFA">
        <w:rPr>
          <w:rFonts w:ascii="Arial" w:eastAsia="SimHei" w:hAnsi="Arial" w:cs="Arial"/>
          <w:sz w:val="21"/>
          <w:szCs w:val="21"/>
          <w:lang w:eastAsia="zh-CN"/>
        </w:rPr>
        <w:t xml:space="preserve"> 2001 </w:t>
      </w:r>
      <w:r w:rsidRPr="00066DFA">
        <w:rPr>
          <w:rFonts w:ascii="Arial" w:eastAsia="SimHei" w:hAnsi="Arial" w:cs="Arial"/>
          <w:sz w:val="21"/>
          <w:szCs w:val="21"/>
          <w:lang w:eastAsia="zh-CN"/>
        </w:rPr>
        <w:t>年，是凯柏集团旗下的独立业务单位，现已成为</w:t>
      </w:r>
      <w:r w:rsidRPr="00066DFA">
        <w:rPr>
          <w:rFonts w:ascii="Arial" w:eastAsia="SimHei" w:hAnsi="Arial" w:cs="Arial"/>
          <w:sz w:val="21"/>
          <w:szCs w:val="21"/>
          <w:lang w:eastAsia="zh-CN"/>
        </w:rPr>
        <w:t xml:space="preserve"> TPE </w:t>
      </w:r>
      <w:r w:rsidRPr="00066DFA">
        <w:rPr>
          <w:rFonts w:ascii="Arial" w:eastAsia="SimHei" w:hAnsi="Arial" w:cs="Arial"/>
          <w:sz w:val="21"/>
          <w:szCs w:val="21"/>
          <w:lang w:eastAsia="zh-CN"/>
        </w:rPr>
        <w:t>化合物领域最具竞争力的行业领导者。公司旨在为客户提供安全、可靠、可持续的产品。公司拥有超过</w:t>
      </w:r>
      <w:r w:rsidRPr="00066DFA">
        <w:rPr>
          <w:rFonts w:ascii="Arial" w:eastAsia="SimHei" w:hAnsi="Arial" w:cs="Arial"/>
          <w:sz w:val="21"/>
          <w:szCs w:val="21"/>
          <w:lang w:eastAsia="zh-CN"/>
        </w:rPr>
        <w:t xml:space="preserve"> 660 </w:t>
      </w:r>
      <w:r w:rsidRPr="00066DFA">
        <w:rPr>
          <w:rFonts w:ascii="Arial" w:eastAsia="SimHei" w:hAnsi="Arial" w:cs="Arial"/>
          <w:sz w:val="21"/>
          <w:szCs w:val="21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066DFA">
        <w:rPr>
          <w:rFonts w:ascii="Arial" w:eastAsia="SimHei" w:hAnsi="Arial" w:cs="Arial"/>
          <w:sz w:val="21"/>
          <w:szCs w:val="21"/>
          <w:lang w:eastAsia="zh-CN"/>
        </w:rPr>
        <w:t xml:space="preserve"> - </w:t>
      </w:r>
      <w:r w:rsidRPr="00066DFA">
        <w:rPr>
          <w:rFonts w:ascii="Arial" w:eastAsia="SimHei" w:hAnsi="Arial" w:cs="Arial"/>
          <w:sz w:val="21"/>
          <w:szCs w:val="21"/>
          <w:lang w:eastAsia="zh-CN"/>
        </w:rPr>
        <w:t>热塑宝</w:t>
      </w:r>
      <w:r w:rsidRPr="00066DFA">
        <w:rPr>
          <w:rFonts w:ascii="Arial" w:eastAsia="SimHei" w:hAnsi="Arial" w:cs="Arial"/>
          <w:sz w:val="21"/>
          <w:szCs w:val="21"/>
          <w:lang w:eastAsia="zh-CN"/>
        </w:rPr>
        <w:t xml:space="preserve"> (THERMOLAST®)</w:t>
      </w:r>
      <w:r w:rsidRPr="00066DFA">
        <w:rPr>
          <w:rFonts w:ascii="Arial" w:eastAsia="SimHei" w:hAnsi="Arial" w:cs="Arial"/>
          <w:sz w:val="21"/>
          <w:szCs w:val="21"/>
          <w:lang w:eastAsia="zh-CN"/>
        </w:rPr>
        <w:t>、</w:t>
      </w:r>
      <w:proofErr w:type="gramStart"/>
      <w:r w:rsidRPr="00066DFA">
        <w:rPr>
          <w:rFonts w:ascii="Arial" w:eastAsia="SimHei" w:hAnsi="Arial" w:cs="Arial"/>
          <w:sz w:val="21"/>
          <w:szCs w:val="21"/>
          <w:lang w:eastAsia="zh-CN"/>
        </w:rPr>
        <w:t>科柔宝</w:t>
      </w:r>
      <w:proofErr w:type="gramEnd"/>
      <w:r w:rsidRPr="00066DFA">
        <w:rPr>
          <w:rFonts w:ascii="Calibri" w:eastAsia="SimHei" w:hAnsi="Calibri" w:cs="Calibri"/>
          <w:sz w:val="21"/>
          <w:szCs w:val="21"/>
          <w:lang w:eastAsia="zh-CN"/>
        </w:rPr>
        <w:t>®</w:t>
      </w:r>
      <w:r w:rsidRPr="00066DFA">
        <w:rPr>
          <w:rFonts w:ascii="Arial" w:eastAsia="SimHei" w:hAnsi="Arial" w:cs="Arial"/>
          <w:sz w:val="21"/>
          <w:szCs w:val="21"/>
          <w:lang w:eastAsia="zh-CN"/>
        </w:rPr>
        <w:t xml:space="preserve"> (COPEC®)</w:t>
      </w:r>
      <w:r w:rsidRPr="00066DFA">
        <w:rPr>
          <w:rFonts w:ascii="Arial" w:eastAsia="SimHei" w:hAnsi="Arial" w:cs="Arial"/>
          <w:sz w:val="21"/>
          <w:szCs w:val="21"/>
          <w:lang w:eastAsia="zh-CN"/>
        </w:rPr>
        <w:t>、高温宝</w:t>
      </w:r>
      <w:r w:rsidRPr="00066DFA">
        <w:rPr>
          <w:rFonts w:ascii="Arial" w:eastAsia="SimHei" w:hAnsi="Arial" w:cs="Arial"/>
          <w:sz w:val="21"/>
          <w:szCs w:val="21"/>
          <w:lang w:eastAsia="zh-CN"/>
        </w:rPr>
        <w:t xml:space="preserve"> (HIPEX®) </w:t>
      </w:r>
      <w:r w:rsidRPr="00066DFA">
        <w:rPr>
          <w:rFonts w:ascii="Arial" w:eastAsia="SimHei" w:hAnsi="Arial" w:cs="Arial"/>
          <w:sz w:val="21"/>
          <w:szCs w:val="21"/>
          <w:lang w:eastAsia="zh-CN"/>
        </w:rPr>
        <w:t>和</w:t>
      </w:r>
      <w:proofErr w:type="gramStart"/>
      <w:r w:rsidRPr="00066DFA">
        <w:rPr>
          <w:rFonts w:ascii="Arial" w:eastAsia="SimHei" w:hAnsi="Arial" w:cs="Arial"/>
          <w:sz w:val="21"/>
          <w:szCs w:val="21"/>
          <w:lang w:eastAsia="zh-CN"/>
        </w:rPr>
        <w:t>尼塑</w:t>
      </w:r>
      <w:proofErr w:type="gramEnd"/>
      <w:r w:rsidRPr="00066DFA">
        <w:rPr>
          <w:rFonts w:ascii="Arial" w:eastAsia="SimHei" w:hAnsi="Arial" w:cs="Arial"/>
          <w:sz w:val="21"/>
          <w:szCs w:val="21"/>
          <w:lang w:eastAsia="zh-CN"/>
        </w:rPr>
        <w:t>宝</w:t>
      </w:r>
      <w:r w:rsidRPr="00066DFA">
        <w:rPr>
          <w:rFonts w:ascii="Calibri" w:eastAsia="SimHei" w:hAnsi="Calibri" w:cs="Calibri"/>
          <w:sz w:val="21"/>
          <w:szCs w:val="21"/>
          <w:lang w:eastAsia="zh-CN"/>
        </w:rPr>
        <w:t>®</w:t>
      </w:r>
      <w:r w:rsidRPr="00066DFA">
        <w:rPr>
          <w:rFonts w:ascii="Arial" w:eastAsia="SimHei" w:hAnsi="Arial" w:cs="Arial"/>
          <w:sz w:val="21"/>
          <w:szCs w:val="21"/>
          <w:lang w:eastAsia="zh-CN"/>
        </w:rPr>
        <w:t xml:space="preserve"> (For Tec E®) </w:t>
      </w:r>
      <w:r w:rsidRPr="00066DFA">
        <w:rPr>
          <w:rFonts w:ascii="Arial" w:eastAsia="SimHei" w:hAnsi="Arial" w:cs="Arial"/>
          <w:sz w:val="21"/>
          <w:szCs w:val="21"/>
          <w:lang w:eastAsia="zh-CN"/>
        </w:rPr>
        <w:t>，通过采用注塑或挤出工艺，为各行各业的制造商带来出众的加工和产品设计优势。</w:t>
      </w:r>
      <w:proofErr w:type="gramStart"/>
      <w:r w:rsidRPr="00066DFA">
        <w:rPr>
          <w:rFonts w:ascii="Arial" w:eastAsia="SimHei" w:hAnsi="Arial" w:cs="Arial"/>
          <w:sz w:val="21"/>
          <w:szCs w:val="21"/>
          <w:lang w:eastAsia="zh-CN"/>
        </w:rPr>
        <w:t>凯柏胶宝</w:t>
      </w:r>
      <w:proofErr w:type="gramEnd"/>
      <w:r w:rsidRPr="00066DFA">
        <w:rPr>
          <w:rFonts w:ascii="Calibri" w:eastAsia="SimHei" w:hAnsi="Calibri" w:cs="Calibri"/>
          <w:sz w:val="21"/>
          <w:szCs w:val="21"/>
          <w:lang w:eastAsia="zh-CN"/>
        </w:rPr>
        <w:t>®</w:t>
      </w:r>
      <w:r w:rsidRPr="00066DFA">
        <w:rPr>
          <w:rFonts w:ascii="Arial" w:eastAsia="SimHei" w:hAnsi="Arial" w:cs="Arial"/>
          <w:sz w:val="21"/>
          <w:szCs w:val="21"/>
          <w:lang w:eastAsia="zh-CN"/>
        </w:rPr>
        <w:t>拥有卓越的创新能力和全球客户导向，能够为客户提供定制产品解决方案和可靠的配套服务。公司在德国的总部经过</w:t>
      </w:r>
      <w:r w:rsidRPr="00066DFA">
        <w:rPr>
          <w:rFonts w:ascii="Arial" w:eastAsia="SimHei" w:hAnsi="Arial" w:cs="Arial"/>
          <w:sz w:val="21"/>
          <w:szCs w:val="21"/>
          <w:lang w:eastAsia="zh-CN"/>
        </w:rPr>
        <w:t xml:space="preserve"> ISO 50001 </w:t>
      </w:r>
      <w:r w:rsidRPr="00066DFA">
        <w:rPr>
          <w:rFonts w:ascii="Arial" w:eastAsia="SimHei" w:hAnsi="Arial" w:cs="Arial"/>
          <w:sz w:val="21"/>
          <w:szCs w:val="21"/>
          <w:lang w:eastAsia="zh-CN"/>
        </w:rPr>
        <w:t>认证，全球所有基地均已取得</w:t>
      </w:r>
      <w:r w:rsidRPr="00066DFA">
        <w:rPr>
          <w:rFonts w:ascii="Arial" w:eastAsia="SimHei" w:hAnsi="Arial" w:cs="Arial"/>
          <w:sz w:val="21"/>
          <w:szCs w:val="21"/>
          <w:lang w:eastAsia="zh-CN"/>
        </w:rPr>
        <w:t xml:space="preserve"> ISO 9001 </w:t>
      </w:r>
      <w:r w:rsidRPr="00066DFA">
        <w:rPr>
          <w:rFonts w:ascii="Arial" w:eastAsia="SimHei" w:hAnsi="Arial" w:cs="Arial"/>
          <w:sz w:val="21"/>
          <w:szCs w:val="21"/>
          <w:lang w:eastAsia="zh-CN"/>
        </w:rPr>
        <w:t>和</w:t>
      </w:r>
      <w:r w:rsidRPr="00066DFA">
        <w:rPr>
          <w:rFonts w:ascii="Arial" w:eastAsia="SimHei" w:hAnsi="Arial" w:cs="Arial"/>
          <w:sz w:val="21"/>
          <w:szCs w:val="21"/>
          <w:lang w:eastAsia="zh-CN"/>
        </w:rPr>
        <w:t xml:space="preserve"> ISO 14001 </w:t>
      </w:r>
      <w:r w:rsidRPr="00066DFA">
        <w:rPr>
          <w:rFonts w:ascii="Arial" w:eastAsia="SimHei" w:hAnsi="Arial" w:cs="Arial"/>
          <w:sz w:val="21"/>
          <w:szCs w:val="21"/>
          <w:lang w:eastAsia="zh-CN"/>
        </w:rPr>
        <w:t>认证。</w:t>
      </w:r>
    </w:p>
    <w:sectPr w:rsidR="002C07D0" w:rsidRPr="00066DFA" w:rsidSect="00F125F3">
      <w:headerReference w:type="default" r:id="rId21"/>
      <w:headerReference w:type="first" r:id="rId22"/>
      <w:footerReference w:type="first" r:id="rId2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C7113" w14:textId="77777777" w:rsidR="00BE674B" w:rsidRDefault="00BE674B" w:rsidP="00784C57">
      <w:pPr>
        <w:spacing w:after="0" w:line="240" w:lineRule="auto"/>
      </w:pPr>
      <w:r>
        <w:separator/>
      </w:r>
    </w:p>
  </w:endnote>
  <w:endnote w:type="continuationSeparator" w:id="0">
    <w:p w14:paraId="44D34728" w14:textId="77777777" w:rsidR="00BE674B" w:rsidRDefault="00BE674B" w:rsidP="00784C57">
      <w:pPr>
        <w:spacing w:after="0" w:line="240" w:lineRule="auto"/>
      </w:pPr>
      <w:r>
        <w:continuationSeparator/>
      </w:r>
    </w:p>
  </w:endnote>
  <w:endnote w:type="continuationNotice" w:id="1">
    <w:p w14:paraId="3B2EC6BC" w14:textId="77777777" w:rsidR="00BE674B" w:rsidRDefault="00BE67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BC347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D3E51" w14:textId="77777777" w:rsidR="00BE674B" w:rsidRDefault="00BE674B" w:rsidP="00784C57">
      <w:pPr>
        <w:spacing w:after="0" w:line="240" w:lineRule="auto"/>
      </w:pPr>
      <w:r>
        <w:rPr>
          <w:rFonts w:ascii="SimSun" w:eastAsia="SimSun" w:hAnsi="SimSun" w:hint="eastAsia"/>
          <w:lang w:eastAsia="zh-CN"/>
        </w:rPr>
        <w:separator/>
      </w:r>
    </w:p>
  </w:footnote>
  <w:footnote w:type="continuationSeparator" w:id="0">
    <w:p w14:paraId="1EEC7A8C" w14:textId="77777777" w:rsidR="00BE674B" w:rsidRDefault="00BE674B" w:rsidP="00784C57">
      <w:pPr>
        <w:spacing w:after="0" w:line="240" w:lineRule="auto"/>
      </w:pPr>
      <w:r>
        <w:continuationSeparator/>
      </w:r>
    </w:p>
  </w:footnote>
  <w:footnote w:type="continuationNotice" w:id="1">
    <w:p w14:paraId="5A213254" w14:textId="77777777" w:rsidR="00BE674B" w:rsidRDefault="00BE674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3AB67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2" behindDoc="0" locked="0" layoutInCell="1" allowOverlap="1" wp14:anchorId="6FE6DB5C" wp14:editId="067A488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363D6B" w14:paraId="4063D958" w14:textId="77777777" w:rsidTr="00502615">
      <w:tc>
        <w:tcPr>
          <w:tcW w:w="6912" w:type="dxa"/>
        </w:tcPr>
        <w:p w14:paraId="5E4FBDA1" w14:textId="77777777" w:rsidR="00B57C12" w:rsidRPr="00B57C12" w:rsidRDefault="00B57C12" w:rsidP="00B57C12">
          <w:pPr>
            <w:spacing w:after="0" w:line="360" w:lineRule="auto"/>
            <w:jc w:val="both"/>
            <w:rPr>
              <w:rFonts w:ascii="Arial" w:eastAsia="SimHei" w:hAnsi="Arial" w:cs="Arial"/>
              <w:b/>
              <w:color w:val="365F91"/>
              <w:sz w:val="40"/>
              <w:lang w:eastAsia="zh-CN"/>
            </w:rPr>
          </w:pPr>
          <w:r w:rsidRPr="00B57C12">
            <w:rPr>
              <w:rFonts w:ascii="Arial" w:eastAsia="SimHei" w:hAnsi="Arial" w:cs="Arial"/>
              <w:b/>
              <w:color w:val="365F91"/>
              <w:sz w:val="40"/>
              <w:lang w:eastAsia="zh-CN"/>
            </w:rPr>
            <w:t>新闻通讯</w:t>
          </w:r>
        </w:p>
        <w:p w14:paraId="342AAA12" w14:textId="61B6BC6F" w:rsidR="00B57C12" w:rsidRPr="00B57C12" w:rsidRDefault="00B57C12" w:rsidP="00B57C12">
          <w:pPr>
            <w:spacing w:after="0" w:line="360" w:lineRule="auto"/>
            <w:jc w:val="both"/>
            <w:rPr>
              <w:rFonts w:ascii="Arial" w:eastAsia="SimHei" w:hAnsi="Arial" w:cs="Arial"/>
              <w:b/>
              <w:sz w:val="16"/>
              <w:lang w:eastAsia="zh-CN"/>
            </w:rPr>
          </w:pPr>
          <w:r w:rsidRPr="00B57C12">
            <w:rPr>
              <w:rFonts w:ascii="Arial" w:eastAsia="SimHei" w:hAnsi="Arial" w:cs="Arial"/>
              <w:b/>
              <w:sz w:val="16"/>
              <w:lang w:eastAsia="zh-CN"/>
            </w:rPr>
            <w:t>具有高比例回收</w:t>
          </w:r>
          <w:r w:rsidR="00811B5F">
            <w:rPr>
              <w:rFonts w:ascii="Arial" w:eastAsia="SimHei" w:hAnsi="Arial" w:cs="Arial" w:hint="eastAsia"/>
              <w:b/>
              <w:sz w:val="16"/>
              <w:lang w:eastAsia="zh-CN"/>
            </w:rPr>
            <w:t>材料含量</w:t>
          </w:r>
          <w:r w:rsidRPr="00B57C12">
            <w:rPr>
              <w:rFonts w:ascii="Arial" w:eastAsia="SimHei" w:hAnsi="Arial" w:cs="Arial"/>
              <w:b/>
              <w:sz w:val="16"/>
              <w:lang w:eastAsia="zh-CN"/>
            </w:rPr>
            <w:t>的轻质</w:t>
          </w:r>
          <w:r w:rsidRPr="00B57C12">
            <w:rPr>
              <w:rFonts w:ascii="Arial" w:eastAsia="SimHei" w:hAnsi="Arial" w:cs="Arial"/>
              <w:b/>
              <w:sz w:val="16"/>
              <w:lang w:eastAsia="zh-CN"/>
            </w:rPr>
            <w:t xml:space="preserve"> TPE</w:t>
          </w:r>
        </w:p>
        <w:p w14:paraId="63CB538C" w14:textId="77777777" w:rsidR="00B57C12" w:rsidRPr="00B57C12" w:rsidRDefault="00B57C12" w:rsidP="00B57C12">
          <w:pPr>
            <w:spacing w:after="0" w:line="360" w:lineRule="auto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B57C1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瓦尔德克赖堡</w:t>
          </w:r>
          <w:r w:rsidRPr="00B57C1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, 2024</w:t>
          </w:r>
          <w:r w:rsidRPr="00B57C1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B57C1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10</w:t>
          </w:r>
          <w:r w:rsidRPr="00B57C1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F16FFE5" w14:textId="140B3EA4" w:rsidR="00502615" w:rsidRPr="007E04BC" w:rsidRDefault="00B57C12" w:rsidP="001E7076">
          <w:pPr>
            <w:spacing w:after="0" w:line="360" w:lineRule="auto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7E04BC">
            <w:rPr>
              <w:rFonts w:ascii="Arial" w:eastAsia="SimHei" w:hAnsi="Arial" w:cs="Arial"/>
              <w:b/>
              <w:sz w:val="16"/>
              <w:lang w:eastAsia="zh-CN"/>
            </w:rPr>
            <w:t>第</w:t>
          </w:r>
          <w:r w:rsidR="001E7076" w:rsidRPr="007E04BC">
            <w:rPr>
              <w:rFonts w:ascii="Arial" w:eastAsia="SimHei" w:hAnsi="Arial" w:cs="Arial"/>
              <w:b/>
              <w:sz w:val="16"/>
              <w:lang w:eastAsia="zh-CN"/>
            </w:rPr>
            <w:t xml:space="preserve"> </w:t>
          </w:r>
          <w:r w:rsidR="001E7076" w:rsidRPr="007E04BC">
            <w:rPr>
              <w:rFonts w:ascii="Arial" w:eastAsia="SimHei" w:hAnsi="Arial" w:cs="Arial"/>
              <w:b/>
              <w:sz w:val="16"/>
            </w:rPr>
            <w:fldChar w:fldCharType="begin"/>
          </w:r>
          <w:r w:rsidR="001E7076" w:rsidRPr="007E04BC">
            <w:rPr>
              <w:rFonts w:ascii="Arial" w:eastAsia="SimHei" w:hAnsi="Arial" w:cs="Arial"/>
              <w:b/>
              <w:sz w:val="16"/>
              <w:lang w:eastAsia="zh-CN"/>
            </w:rPr>
            <w:instrText>PAGE  \* Arabic  \* MERGEFORMAT</w:instrText>
          </w:r>
          <w:r w:rsidR="001E7076" w:rsidRPr="007E04BC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1E7076" w:rsidRPr="007E04BC">
            <w:rPr>
              <w:rFonts w:ascii="Arial" w:eastAsia="SimHei" w:hAnsi="Arial" w:cs="Arial"/>
              <w:b/>
              <w:sz w:val="16"/>
              <w:lang w:eastAsia="zh-CN"/>
            </w:rPr>
            <w:t>1</w:t>
          </w:r>
          <w:r w:rsidR="001E7076" w:rsidRPr="007E04BC">
            <w:rPr>
              <w:rFonts w:ascii="Arial" w:eastAsia="SimHei" w:hAnsi="Arial" w:cs="Arial"/>
              <w:b/>
              <w:sz w:val="16"/>
            </w:rPr>
            <w:fldChar w:fldCharType="end"/>
          </w:r>
          <w:r w:rsidRPr="007E04BC">
            <w:rPr>
              <w:rFonts w:ascii="Arial" w:eastAsia="SimHei" w:hAnsi="Arial" w:cs="Arial"/>
              <w:b/>
              <w:sz w:val="16"/>
              <w:lang w:eastAsia="zh-CN"/>
            </w:rPr>
            <w:t xml:space="preserve"> </w:t>
          </w:r>
          <w:r w:rsidRPr="007E04BC">
            <w:rPr>
              <w:rFonts w:ascii="Arial" w:eastAsia="SimHei" w:hAnsi="Arial" w:cs="Arial"/>
              <w:b/>
              <w:sz w:val="16"/>
              <w:lang w:eastAsia="zh-CN"/>
            </w:rPr>
            <w:t>页，共</w:t>
          </w:r>
          <w:r w:rsidR="001E7076" w:rsidRPr="007E04BC">
            <w:rPr>
              <w:rFonts w:ascii="Arial" w:eastAsia="SimHei" w:hAnsi="Arial" w:cs="Arial"/>
              <w:b/>
              <w:sz w:val="16"/>
              <w:lang w:eastAsia="zh-CN"/>
            </w:rPr>
            <w:t xml:space="preserve"> </w:t>
          </w:r>
          <w:r w:rsidR="001E7076" w:rsidRPr="007E04BC">
            <w:rPr>
              <w:rFonts w:ascii="Arial" w:eastAsia="SimHei" w:hAnsi="Arial" w:cs="Arial"/>
              <w:b/>
              <w:sz w:val="16"/>
            </w:rPr>
            <w:fldChar w:fldCharType="begin"/>
          </w:r>
          <w:r w:rsidR="001E7076" w:rsidRPr="007E04BC">
            <w:rPr>
              <w:rFonts w:ascii="Arial" w:eastAsia="SimHei" w:hAnsi="Arial" w:cs="Arial"/>
              <w:b/>
              <w:sz w:val="16"/>
              <w:lang w:eastAsia="zh-CN"/>
            </w:rPr>
            <w:instrText>NUMPAGES  \* Arabic  \* MERGEFORMAT</w:instrText>
          </w:r>
          <w:r w:rsidR="001E7076" w:rsidRPr="007E04BC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1E7076" w:rsidRPr="007E04BC">
            <w:rPr>
              <w:rFonts w:ascii="Arial" w:eastAsia="SimHei" w:hAnsi="Arial" w:cs="Arial"/>
              <w:b/>
              <w:sz w:val="16"/>
              <w:lang w:eastAsia="zh-CN"/>
            </w:rPr>
            <w:t>2</w:t>
          </w:r>
          <w:r w:rsidR="001E7076" w:rsidRPr="007E04BC">
            <w:rPr>
              <w:rFonts w:ascii="Arial" w:eastAsia="SimHei" w:hAnsi="Arial" w:cs="Arial"/>
              <w:b/>
              <w:sz w:val="16"/>
            </w:rPr>
            <w:fldChar w:fldCharType="end"/>
          </w:r>
          <w:r w:rsidRPr="007E04BC">
            <w:rPr>
              <w:rFonts w:ascii="Arial" w:eastAsia="SimHei" w:hAnsi="Arial" w:cs="Arial"/>
              <w:b/>
              <w:sz w:val="16"/>
              <w:lang w:eastAsia="zh-CN"/>
            </w:rPr>
            <w:t xml:space="preserve"> </w:t>
          </w:r>
          <w:r w:rsidRPr="007E04BC">
            <w:rPr>
              <w:rFonts w:ascii="Arial" w:eastAsia="SimHei" w:hAnsi="Arial" w:cs="Arial"/>
              <w:b/>
              <w:sz w:val="16"/>
              <w:lang w:eastAsia="zh-CN"/>
            </w:rPr>
            <w:t>页</w:t>
          </w:r>
        </w:p>
      </w:tc>
    </w:tr>
  </w:tbl>
  <w:p w14:paraId="5195E70D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7ECDAEA4" w14:textId="77777777" w:rsidR="001A1A47" w:rsidRPr="00C71DA0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A7A4D" w14:textId="5D302362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0" behindDoc="0" locked="0" layoutInCell="1" allowOverlap="1" wp14:anchorId="1C3CBF9B" wp14:editId="618F540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F84EDB" w14:paraId="4184F062" w14:textId="77777777" w:rsidTr="006600AB">
      <w:tc>
        <w:tcPr>
          <w:tcW w:w="6912" w:type="dxa"/>
        </w:tcPr>
        <w:p w14:paraId="5853797C" w14:textId="77777777" w:rsidR="00B57C12" w:rsidRPr="00B57C12" w:rsidRDefault="00B57C12" w:rsidP="00502615">
          <w:pPr>
            <w:spacing w:after="0" w:line="360" w:lineRule="auto"/>
            <w:jc w:val="both"/>
            <w:rPr>
              <w:rFonts w:ascii="Arial" w:eastAsia="SimHei" w:hAnsi="Arial" w:cs="Arial"/>
              <w:b/>
              <w:color w:val="365F91"/>
              <w:sz w:val="40"/>
              <w:lang w:eastAsia="zh-CN"/>
            </w:rPr>
          </w:pPr>
          <w:r w:rsidRPr="00B57C12">
            <w:rPr>
              <w:rFonts w:ascii="Arial" w:eastAsia="SimHei" w:hAnsi="Arial" w:cs="Arial"/>
              <w:b/>
              <w:color w:val="365F91"/>
              <w:sz w:val="40"/>
              <w:lang w:eastAsia="zh-CN"/>
            </w:rPr>
            <w:t>新闻通讯</w:t>
          </w:r>
        </w:p>
        <w:p w14:paraId="2E861816" w14:textId="20827C6F" w:rsidR="00B57C12" w:rsidRPr="00B57C12" w:rsidRDefault="00B57C12" w:rsidP="00502615">
          <w:pPr>
            <w:spacing w:after="0" w:line="360" w:lineRule="auto"/>
            <w:jc w:val="both"/>
            <w:rPr>
              <w:rFonts w:ascii="Arial" w:eastAsia="SimHei" w:hAnsi="Arial" w:cs="Arial"/>
              <w:b/>
              <w:sz w:val="16"/>
              <w:lang w:eastAsia="zh-CN"/>
            </w:rPr>
          </w:pPr>
          <w:r w:rsidRPr="00B57C12">
            <w:rPr>
              <w:rFonts w:ascii="Arial" w:eastAsia="SimHei" w:hAnsi="Arial" w:cs="Arial"/>
              <w:b/>
              <w:sz w:val="16"/>
              <w:lang w:eastAsia="zh-CN"/>
            </w:rPr>
            <w:t>具有高比例回收</w:t>
          </w:r>
          <w:r w:rsidR="00811B5F">
            <w:rPr>
              <w:rFonts w:ascii="Arial" w:eastAsia="SimHei" w:hAnsi="Arial" w:cs="Arial" w:hint="eastAsia"/>
              <w:b/>
              <w:sz w:val="16"/>
              <w:lang w:eastAsia="zh-CN"/>
            </w:rPr>
            <w:t>材料含量</w:t>
          </w:r>
          <w:r w:rsidRPr="00B57C12">
            <w:rPr>
              <w:rFonts w:ascii="Arial" w:eastAsia="SimHei" w:hAnsi="Arial" w:cs="Arial"/>
              <w:b/>
              <w:sz w:val="16"/>
              <w:lang w:eastAsia="zh-CN"/>
            </w:rPr>
            <w:t>的轻质</w:t>
          </w:r>
          <w:r w:rsidRPr="00B57C12">
            <w:rPr>
              <w:rFonts w:ascii="Arial" w:eastAsia="SimHei" w:hAnsi="Arial" w:cs="Arial"/>
              <w:b/>
              <w:sz w:val="16"/>
              <w:lang w:eastAsia="zh-CN"/>
            </w:rPr>
            <w:t xml:space="preserve"> TPE</w:t>
          </w:r>
        </w:p>
        <w:p w14:paraId="63123E5B" w14:textId="77777777" w:rsidR="00B57C12" w:rsidRPr="00B57C12" w:rsidRDefault="00B57C12" w:rsidP="00B57C12">
          <w:pPr>
            <w:spacing w:after="0" w:line="360" w:lineRule="auto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B57C1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瓦尔德克赖堡</w:t>
          </w:r>
          <w:r w:rsidRPr="00B57C1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, 2024</w:t>
          </w:r>
          <w:r w:rsidRPr="00B57C1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B57C1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10</w:t>
          </w:r>
          <w:r w:rsidRPr="00B57C1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7142AAD6" w14:textId="04203A0A" w:rsidR="00502615" w:rsidRPr="00B57C12" w:rsidRDefault="00B57C12" w:rsidP="00C97AAF">
          <w:pPr>
            <w:spacing w:after="0" w:line="360" w:lineRule="auto"/>
            <w:jc w:val="both"/>
            <w:rPr>
              <w:rFonts w:ascii="Arial" w:eastAsia="SimSun" w:hAnsi="Arial" w:cs="Arial"/>
              <w:b/>
              <w:bCs/>
              <w:sz w:val="16"/>
              <w:szCs w:val="16"/>
              <w:lang w:eastAsia="zh-CN"/>
            </w:rPr>
          </w:pPr>
          <w:r w:rsidRPr="00B57C12">
            <w:rPr>
              <w:rFonts w:ascii="Arial" w:eastAsia="SimHei" w:hAnsi="Arial" w:cs="Arial"/>
              <w:b/>
              <w:sz w:val="16"/>
              <w:lang w:eastAsia="zh-CN"/>
            </w:rPr>
            <w:t>第</w:t>
          </w:r>
          <w:r w:rsidR="00C97AAF" w:rsidRPr="00B57C12">
            <w:rPr>
              <w:rFonts w:ascii="Arial" w:eastAsia="SimHei" w:hAnsi="Arial" w:cs="Arial"/>
              <w:b/>
              <w:sz w:val="16"/>
              <w:lang w:eastAsia="zh-CN"/>
            </w:rPr>
            <w:t xml:space="preserve"> </w:t>
          </w:r>
          <w:r w:rsidR="00C37A0D" w:rsidRPr="00B57C12">
            <w:rPr>
              <w:rFonts w:ascii="Arial" w:eastAsia="SimHei" w:hAnsi="Arial" w:cs="Arial"/>
              <w:b/>
              <w:sz w:val="16"/>
            </w:rPr>
            <w:fldChar w:fldCharType="begin"/>
          </w:r>
          <w:r w:rsidR="00502615" w:rsidRPr="00B57C12">
            <w:rPr>
              <w:rFonts w:ascii="Arial" w:eastAsia="SimHei" w:hAnsi="Arial" w:cs="Arial"/>
              <w:b/>
              <w:sz w:val="16"/>
              <w:lang w:eastAsia="zh-CN"/>
            </w:rPr>
            <w:instrText>PAGE  \* Arabic  \* MERGEFORMAT</w:instrText>
          </w:r>
          <w:r w:rsidR="00C37A0D" w:rsidRPr="00B57C12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794FE0" w:rsidRPr="00B57C12">
            <w:rPr>
              <w:rFonts w:ascii="Arial" w:eastAsia="SimHei" w:hAnsi="Arial" w:cs="Arial"/>
              <w:b/>
              <w:sz w:val="16"/>
              <w:lang w:eastAsia="zh-CN"/>
            </w:rPr>
            <w:t>1</w:t>
          </w:r>
          <w:r w:rsidR="00C37A0D" w:rsidRPr="00B57C12">
            <w:rPr>
              <w:rFonts w:ascii="Arial" w:eastAsia="SimHei" w:hAnsi="Arial" w:cs="Arial"/>
              <w:b/>
              <w:sz w:val="16"/>
            </w:rPr>
            <w:fldChar w:fldCharType="end"/>
          </w:r>
          <w:r w:rsidRPr="00B57C12">
            <w:rPr>
              <w:rFonts w:ascii="Arial" w:eastAsia="SimHei" w:hAnsi="Arial" w:cs="Arial"/>
              <w:b/>
              <w:sz w:val="16"/>
              <w:lang w:eastAsia="zh-CN"/>
            </w:rPr>
            <w:t xml:space="preserve"> </w:t>
          </w:r>
          <w:r w:rsidRPr="00B57C12">
            <w:rPr>
              <w:rFonts w:ascii="Arial" w:eastAsia="SimHei" w:hAnsi="Arial" w:cs="Arial"/>
              <w:b/>
              <w:sz w:val="16"/>
              <w:lang w:eastAsia="zh-CN"/>
            </w:rPr>
            <w:t>页</w:t>
          </w:r>
          <w:r w:rsidR="00C97AAF" w:rsidRPr="00B57C12">
            <w:rPr>
              <w:rFonts w:ascii="Arial" w:eastAsia="SimHei" w:hAnsi="Arial" w:cs="Arial"/>
              <w:b/>
              <w:sz w:val="16"/>
              <w:lang w:eastAsia="zh-CN"/>
            </w:rPr>
            <w:t xml:space="preserve"> </w:t>
          </w:r>
          <w:r w:rsidRPr="00B57C12">
            <w:rPr>
              <w:rFonts w:ascii="Arial" w:eastAsia="SimHei" w:hAnsi="Arial" w:cs="Arial"/>
              <w:b/>
              <w:sz w:val="16"/>
              <w:lang w:eastAsia="zh-CN"/>
            </w:rPr>
            <w:t>，共</w:t>
          </w:r>
          <w:r w:rsidR="00C97AAF" w:rsidRPr="00B57C12">
            <w:rPr>
              <w:rFonts w:ascii="Arial" w:eastAsia="SimHei" w:hAnsi="Arial" w:cs="Arial"/>
              <w:b/>
              <w:sz w:val="16"/>
              <w:lang w:eastAsia="zh-CN"/>
            </w:rPr>
            <w:t xml:space="preserve"> </w:t>
          </w:r>
          <w:r w:rsidR="004855C8" w:rsidRPr="00B57C12">
            <w:rPr>
              <w:rFonts w:ascii="Arial" w:eastAsia="SimHei" w:hAnsi="Arial" w:cs="Arial"/>
              <w:b/>
              <w:sz w:val="16"/>
            </w:rPr>
            <w:fldChar w:fldCharType="begin"/>
          </w:r>
          <w:r w:rsidR="004855C8" w:rsidRPr="00B57C12">
            <w:rPr>
              <w:rFonts w:ascii="Arial" w:eastAsia="SimHei" w:hAnsi="Arial" w:cs="Arial"/>
              <w:b/>
              <w:sz w:val="16"/>
              <w:lang w:eastAsia="zh-CN"/>
            </w:rPr>
            <w:instrText>NUMPAGES  \* Arabic  \* MERGEFORMAT</w:instrText>
          </w:r>
          <w:r w:rsidR="004855C8" w:rsidRPr="00B57C12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794FE0" w:rsidRPr="00B57C12">
            <w:rPr>
              <w:rFonts w:ascii="Arial" w:eastAsia="SimHei" w:hAnsi="Arial" w:cs="Arial"/>
              <w:b/>
              <w:sz w:val="16"/>
              <w:lang w:eastAsia="zh-CN"/>
            </w:rPr>
            <w:t>5</w:t>
          </w:r>
          <w:r w:rsidR="004855C8" w:rsidRPr="00B57C12">
            <w:rPr>
              <w:rFonts w:ascii="Arial" w:eastAsia="SimHei" w:hAnsi="Arial" w:cs="Arial"/>
              <w:b/>
              <w:sz w:val="16"/>
            </w:rPr>
            <w:fldChar w:fldCharType="end"/>
          </w:r>
          <w:r w:rsidRPr="00B57C12">
            <w:rPr>
              <w:rFonts w:ascii="Arial" w:eastAsia="SimHei" w:hAnsi="Arial" w:cs="Arial"/>
              <w:b/>
              <w:sz w:val="16"/>
              <w:lang w:eastAsia="zh-CN"/>
            </w:rPr>
            <w:t xml:space="preserve"> </w:t>
          </w:r>
          <w:r w:rsidRPr="00B57C12">
            <w:rPr>
              <w:rFonts w:ascii="Arial" w:eastAsia="SimHei" w:hAnsi="Arial" w:cs="Arial"/>
              <w:b/>
              <w:sz w:val="16"/>
              <w:lang w:eastAsia="zh-CN"/>
            </w:rPr>
            <w:t>页</w:t>
          </w:r>
        </w:p>
      </w:tc>
      <w:tc>
        <w:tcPr>
          <w:tcW w:w="2977" w:type="dxa"/>
        </w:tcPr>
        <w:p w14:paraId="25A0B4C7" w14:textId="4A5B9135" w:rsidR="00502615" w:rsidRPr="000024B0" w:rsidRDefault="00F84EDB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0024B0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2143F276" w14:textId="77777777" w:rsidR="00502615" w:rsidRPr="008D7E4D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8D7E4D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46B96D3D" w14:textId="1AA95AB1" w:rsidR="00502615" w:rsidRPr="000024B0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0024B0">
            <w:rPr>
              <w:rFonts w:ascii="Arial" w:hAnsi="Arial"/>
              <w:sz w:val="16"/>
            </w:rPr>
            <w:t xml:space="preserve">84478 </w:t>
          </w:r>
          <w:proofErr w:type="spellStart"/>
          <w:r w:rsidRPr="000024B0">
            <w:rPr>
              <w:rFonts w:ascii="Arial" w:hAnsi="Arial"/>
              <w:sz w:val="16"/>
            </w:rPr>
            <w:t>Waldkraiburg</w:t>
          </w:r>
          <w:proofErr w:type="spellEnd"/>
        </w:p>
        <w:p w14:paraId="52A084DE" w14:textId="77777777" w:rsidR="00502615" w:rsidRPr="000024B0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0024B0">
            <w:rPr>
              <w:rFonts w:ascii="Arial" w:hAnsi="Arial"/>
              <w:sz w:val="16"/>
            </w:rPr>
            <w:t>Germany</w:t>
          </w:r>
        </w:p>
        <w:p w14:paraId="73160BF7" w14:textId="77777777" w:rsidR="00502615" w:rsidRPr="000024B0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2FD60256" w14:textId="3E79DC0C" w:rsidR="00C97AAF" w:rsidRPr="000024B0" w:rsidRDefault="00B57C12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B57C12">
            <w:rPr>
              <w:rFonts w:ascii="SimSun" w:eastAsia="SimSun" w:hAnsi="SimSun" w:cs="Microsoft YaHei" w:hint="eastAsia"/>
              <w:sz w:val="16"/>
              <w:lang w:eastAsia="zh-CN"/>
            </w:rPr>
            <w:t>电话</w:t>
          </w:r>
          <w:r w:rsidR="00C97AAF" w:rsidRPr="000024B0">
            <w:rPr>
              <w:rFonts w:ascii="Arial" w:hAnsi="Arial"/>
              <w:sz w:val="16"/>
            </w:rPr>
            <w:t xml:space="preserve"> +49 8638 9810-0</w:t>
          </w:r>
        </w:p>
        <w:p w14:paraId="40245D9B" w14:textId="0F2F3CB5" w:rsidR="00C97AAF" w:rsidRPr="00C71DA0" w:rsidRDefault="00B57C12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B57C12">
            <w:rPr>
              <w:rFonts w:ascii="SimSun" w:eastAsia="SimSun" w:hAnsi="SimSun" w:cs="Microsoft YaHei" w:hint="eastAsia"/>
              <w:sz w:val="16"/>
              <w:lang w:eastAsia="zh-CN"/>
            </w:rPr>
            <w:t>传真</w:t>
          </w:r>
          <w:r w:rsidR="00C97AAF">
            <w:rPr>
              <w:rFonts w:ascii="Arial" w:hAnsi="Arial"/>
              <w:sz w:val="16"/>
            </w:rPr>
            <w:t xml:space="preserve"> +49 8638 9810- 310</w:t>
          </w:r>
        </w:p>
        <w:p w14:paraId="4E27DE45" w14:textId="77777777" w:rsidR="00502615" w:rsidRPr="008D7E4D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6A86EA89" w14:textId="14C93EBD" w:rsidR="00502615" w:rsidRPr="00C71DA0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54E07212" w14:textId="34C5F437" w:rsidR="00502615" w:rsidRPr="00C71DA0" w:rsidRDefault="00502615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2406C342" w14:textId="732116F6" w:rsidR="00F125F3" w:rsidRPr="00C71DA0" w:rsidRDefault="00B57C12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90" behindDoc="0" locked="0" layoutInCell="1" allowOverlap="1" wp14:anchorId="577AE130" wp14:editId="201DD82A">
              <wp:simplePos x="0" y="0"/>
              <wp:positionH relativeFrom="column">
                <wp:posOffset>4375785</wp:posOffset>
              </wp:positionH>
              <wp:positionV relativeFrom="paragraph">
                <wp:posOffset>1660525</wp:posOffset>
              </wp:positionV>
              <wp:extent cx="1979930" cy="5394960"/>
              <wp:effectExtent l="0" t="0" r="127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5394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916C1F3" w14:textId="77777777" w:rsidR="00B57C12" w:rsidRPr="00D46539" w:rsidRDefault="00B57C12" w:rsidP="00B57C12">
                          <w:pPr>
                            <w:pStyle w:val="Header"/>
                            <w:spacing w:line="360" w:lineRule="auto"/>
                            <w:rPr>
                              <w:rFonts w:ascii="Arial" w:eastAsia="SimHei" w:hAnsi="Arial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D46539">
                            <w:rPr>
                              <w:rFonts w:ascii="Arial" w:eastAsia="SimHei" w:hAnsi="Arial" w:cs="Arial"/>
                              <w:b/>
                              <w:sz w:val="16"/>
                              <w:szCs w:val="16"/>
                              <w:lang w:eastAsia="zh-CN"/>
                            </w:rPr>
                            <w:t>媒体联系人</w:t>
                          </w:r>
                        </w:p>
                        <w:p w14:paraId="591B6250" w14:textId="77777777" w:rsidR="00B57C12" w:rsidRDefault="00B57C12" w:rsidP="00B57C12">
                          <w:pPr>
                            <w:pStyle w:val="Header"/>
                            <w:spacing w:line="360" w:lineRule="auto"/>
                            <w:rPr>
                              <w:rStyle w:val="Hyperlink"/>
                              <w:rFonts w:ascii="Arial" w:eastAsia="SimHei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A978B81" w14:textId="77777777" w:rsidR="00B57C12" w:rsidRPr="00D46539" w:rsidRDefault="00B57C12" w:rsidP="00B57C12">
                          <w:pPr>
                            <w:pStyle w:val="BodyTextIndent"/>
                            <w:ind w:left="0"/>
                            <w:rPr>
                              <w:rFonts w:eastAsia="SimHei"/>
                              <w:sz w:val="16"/>
                              <w:szCs w:val="16"/>
                              <w:lang w:eastAsia="zh-CN"/>
                            </w:rPr>
                          </w:pPr>
                          <w:r w:rsidRPr="00D46539">
                            <w:rPr>
                              <w:rFonts w:eastAsia="SimHei"/>
                              <w:sz w:val="16"/>
                              <w:szCs w:val="16"/>
                              <w:lang w:eastAsia="zh-CN"/>
                            </w:rPr>
                            <w:t>欧洲、中东和非洲</w:t>
                          </w:r>
                        </w:p>
                        <w:p w14:paraId="72CF91AD" w14:textId="77777777" w:rsidR="00B57C12" w:rsidRPr="00D46539" w:rsidRDefault="00B57C12" w:rsidP="00B57C12">
                          <w:pPr>
                            <w:pStyle w:val="BodyTextIndent"/>
                            <w:ind w:left="0"/>
                            <w:rPr>
                              <w:rFonts w:eastAsia="SimHei"/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D46539">
                            <w:rPr>
                              <w:rFonts w:eastAsia="SimHei"/>
                              <w:i w:val="0"/>
                              <w:sz w:val="16"/>
                              <w:szCs w:val="16"/>
                              <w:lang w:val="fr-FR"/>
                            </w:rPr>
                            <w:t>M.A. Juliane Schmidhuber</w:t>
                          </w:r>
                        </w:p>
                        <w:p w14:paraId="2014946F" w14:textId="77777777" w:rsidR="00B57C12" w:rsidRPr="00D46539" w:rsidRDefault="00B57C12" w:rsidP="00B57C12">
                          <w:pPr>
                            <w:pStyle w:val="BodyTextIndent"/>
                            <w:ind w:left="0"/>
                            <w:rPr>
                              <w:rFonts w:eastAsia="SimHei"/>
                              <w:i w:val="0"/>
                              <w:iCs w:val="0"/>
                              <w:sz w:val="16"/>
                              <w:szCs w:val="16"/>
                              <w:lang w:eastAsia="zh-CN"/>
                            </w:rPr>
                          </w:pPr>
                          <w:proofErr w:type="spellStart"/>
                          <w:r w:rsidRPr="00D46539">
                            <w:rPr>
                              <w:rFonts w:eastAsia="SimHei"/>
                              <w:i w:val="0"/>
                              <w:iCs w:val="0"/>
                              <w:sz w:val="16"/>
                              <w:szCs w:val="16"/>
                            </w:rPr>
                            <w:t>公关与传播经理</w:t>
                          </w:r>
                          <w:proofErr w:type="spellEnd"/>
                        </w:p>
                        <w:p w14:paraId="508F2018" w14:textId="77777777" w:rsidR="00B57C12" w:rsidRPr="00D46539" w:rsidRDefault="00B57C12" w:rsidP="00B57C12">
                          <w:pPr>
                            <w:pStyle w:val="BodyTextIndent"/>
                            <w:ind w:left="0"/>
                            <w:rPr>
                              <w:rFonts w:eastAsia="SimHei"/>
                              <w:i w:val="0"/>
                              <w:sz w:val="16"/>
                              <w:szCs w:val="16"/>
                            </w:rPr>
                          </w:pPr>
                          <w:r w:rsidRPr="00D46539">
                            <w:rPr>
                              <w:rFonts w:eastAsia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  <w:t>电话</w:t>
                          </w:r>
                          <w:r w:rsidRPr="00D46539">
                            <w:rPr>
                              <w:rFonts w:eastAsia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  <w:t xml:space="preserve"> </w:t>
                          </w:r>
                          <w:r w:rsidRPr="00D46539">
                            <w:rPr>
                              <w:rFonts w:eastAsia="SimHei"/>
                              <w:i w:val="0"/>
                              <w:sz w:val="16"/>
                              <w:szCs w:val="16"/>
                            </w:rPr>
                            <w:t>: +49 8638 9810 568</w:t>
                          </w:r>
                        </w:p>
                        <w:p w14:paraId="1DCF1449" w14:textId="77777777" w:rsidR="00B57C12" w:rsidRPr="00D46539" w:rsidRDefault="00007292" w:rsidP="00B57C12">
                          <w:pPr>
                            <w:spacing w:after="0" w:line="360" w:lineRule="auto"/>
                            <w:rPr>
                              <w:rFonts w:ascii="Arial" w:eastAsia="SimHei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B57C12" w:rsidRPr="00D46539">
                              <w:rPr>
                                <w:rStyle w:val="Hyperlink"/>
                                <w:rFonts w:ascii="Arial" w:eastAsia="SimHei" w:hAnsi="Arial" w:cs="Arial"/>
                                <w:sz w:val="16"/>
                                <w:szCs w:val="16"/>
                              </w:rPr>
                              <w:t>Juliane.Schmidhuber@kraiburg-tpe.com</w:t>
                            </w:r>
                          </w:hyperlink>
                        </w:p>
                        <w:p w14:paraId="4127C062" w14:textId="77777777" w:rsidR="00B57C12" w:rsidRPr="00D46539" w:rsidRDefault="00B57C12" w:rsidP="00B57C12">
                          <w:pPr>
                            <w:pStyle w:val="BodyTextIndent"/>
                            <w:ind w:left="0"/>
                            <w:rPr>
                              <w:rFonts w:eastAsia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D0C526F" w14:textId="77777777" w:rsidR="00B57C12" w:rsidRPr="0078610A" w:rsidRDefault="00B57C12" w:rsidP="00B57C12">
                          <w:pPr>
                            <w:spacing w:after="0" w:line="360" w:lineRule="auto"/>
                            <w:rPr>
                              <w:rFonts w:ascii="SimSun" w:eastAsia="SimSun" w:hAnsi="SimSun" w:cs="SimSun"/>
                              <w:b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proofErr w:type="spellStart"/>
                          <w:r w:rsidRPr="0078610A">
                            <w:rPr>
                              <w:rFonts w:ascii="Microsoft YaHei" w:eastAsia="Microsoft YaHei" w:hAnsi="Microsoft YaHei" w:cs="Microsoft YaHei" w:hint="eastAsia"/>
                              <w:b/>
                              <w:bCs/>
                              <w:sz w:val="16"/>
                              <w:szCs w:val="16"/>
                            </w:rPr>
                            <w:t>传</w:t>
                          </w:r>
                          <w:r w:rsidRPr="0078610A">
                            <w:rPr>
                              <w:rFonts w:ascii="MS Mincho" w:eastAsia="MS Mincho" w:hAnsi="MS Mincho" w:cs="MS Mincho" w:hint="eastAsia"/>
                              <w:b/>
                              <w:bCs/>
                              <w:sz w:val="16"/>
                              <w:szCs w:val="16"/>
                            </w:rPr>
                            <w:t>播代理机</w:t>
                          </w:r>
                          <w:r w:rsidRPr="0078610A">
                            <w:rPr>
                              <w:rFonts w:ascii="SimSun" w:eastAsia="SimSun" w:hAnsi="SimSun" w:cs="SimSun" w:hint="eastAsia"/>
                              <w:b/>
                              <w:bCs/>
                              <w:sz w:val="16"/>
                              <w:szCs w:val="16"/>
                            </w:rPr>
                            <w:t>构</w:t>
                          </w:r>
                          <w:proofErr w:type="spellEnd"/>
                        </w:p>
                        <w:p w14:paraId="4CC33634" w14:textId="77777777" w:rsidR="00B57C12" w:rsidRPr="00D46539" w:rsidRDefault="00B57C12" w:rsidP="00B57C12">
                          <w:pPr>
                            <w:spacing w:after="0" w:line="360" w:lineRule="auto"/>
                            <w:rPr>
                              <w:rFonts w:ascii="Arial" w:eastAsia="SimHei" w:hAnsi="Arial" w:cs="Arial"/>
                              <w:i/>
                              <w:sz w:val="16"/>
                              <w:szCs w:val="16"/>
                              <w:lang w:val="it-IT"/>
                            </w:rPr>
                          </w:pPr>
                          <w:r w:rsidRPr="00D46539">
                            <w:rPr>
                              <w:rFonts w:ascii="Arial" w:eastAsia="SimHei" w:hAnsi="Arial" w:cs="Arial"/>
                              <w:i/>
                              <w:sz w:val="16"/>
                              <w:szCs w:val="16"/>
                              <w:lang w:val="it-IT"/>
                            </w:rPr>
                            <w:t>EMG</w:t>
                          </w:r>
                        </w:p>
                        <w:p w14:paraId="78034679" w14:textId="77777777" w:rsidR="00B57C12" w:rsidRPr="00D46539" w:rsidRDefault="00B57C12" w:rsidP="00B57C12">
                          <w:pPr>
                            <w:spacing w:after="0" w:line="360" w:lineRule="auto"/>
                            <w:rPr>
                              <w:rFonts w:ascii="Arial" w:eastAsia="SimHei" w:hAnsi="Arial" w:cs="Arial"/>
                              <w:iCs/>
                              <w:sz w:val="16"/>
                              <w:szCs w:val="16"/>
                              <w:lang w:val="it-IT"/>
                            </w:rPr>
                          </w:pPr>
                          <w:r w:rsidRPr="00D46539">
                            <w:rPr>
                              <w:rFonts w:ascii="Arial" w:eastAsia="SimHei" w:hAnsi="Arial" w:cs="Arial"/>
                              <w:iCs/>
                              <w:sz w:val="16"/>
                              <w:szCs w:val="16"/>
                              <w:lang w:val="it-IT"/>
                            </w:rPr>
                            <w:t>Vera Kiseleva</w:t>
                          </w:r>
                        </w:p>
                        <w:p w14:paraId="30B38B24" w14:textId="77777777" w:rsidR="00B57C12" w:rsidRPr="00D46539" w:rsidRDefault="00B57C12" w:rsidP="00B57C12">
                          <w:pPr>
                            <w:spacing w:after="0" w:line="360" w:lineRule="auto"/>
                            <w:rPr>
                              <w:rFonts w:ascii="Arial" w:eastAsia="SimHei" w:hAnsi="Arial" w:cs="Arial"/>
                              <w:iCs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rial" w:eastAsia="SimHei" w:hAnsi="Arial" w:cs="Arial" w:hint="eastAsia"/>
                              <w:iCs/>
                              <w:sz w:val="16"/>
                              <w:szCs w:val="16"/>
                              <w:lang w:val="it-IT" w:eastAsia="zh-CN"/>
                            </w:rPr>
                            <w:t>电话</w:t>
                          </w:r>
                          <w:r>
                            <w:rPr>
                              <w:rFonts w:ascii="Arial" w:eastAsia="SimHei" w:hAnsi="Arial" w:cs="Arial" w:hint="eastAsia"/>
                              <w:iCs/>
                              <w:sz w:val="16"/>
                              <w:szCs w:val="16"/>
                              <w:lang w:val="it-IT" w:eastAsia="zh-CN"/>
                            </w:rPr>
                            <w:t xml:space="preserve"> </w:t>
                          </w:r>
                          <w:r w:rsidRPr="00D46539">
                            <w:rPr>
                              <w:rFonts w:ascii="Arial" w:eastAsia="SimHei" w:hAnsi="Arial" w:cs="Arial"/>
                              <w:iCs/>
                              <w:sz w:val="16"/>
                              <w:szCs w:val="16"/>
                              <w:lang w:val="it-IT"/>
                            </w:rPr>
                            <w:t xml:space="preserve">: +31 645 092 735 </w:t>
                          </w:r>
                        </w:p>
                        <w:p w14:paraId="72EDAF3A" w14:textId="77777777" w:rsidR="00B57C12" w:rsidRPr="00D46539" w:rsidRDefault="00007292" w:rsidP="00B57C12">
                          <w:pPr>
                            <w:spacing w:after="0" w:line="360" w:lineRule="auto"/>
                            <w:rPr>
                              <w:rFonts w:ascii="Arial" w:eastAsia="SimHei" w:hAnsi="Arial" w:cs="Arial"/>
                              <w:iCs/>
                              <w:sz w:val="16"/>
                              <w:szCs w:val="16"/>
                              <w:lang w:val="it-IT"/>
                            </w:rPr>
                          </w:pPr>
                          <w:hyperlink r:id="rId3" w:history="1">
                            <w:r w:rsidR="00B57C12" w:rsidRPr="00D46539">
                              <w:rPr>
                                <w:rStyle w:val="Hyperlink"/>
                                <w:rFonts w:ascii="Arial" w:eastAsia="SimHei" w:hAnsi="Arial" w:cs="Arial"/>
                                <w:iCs/>
                                <w:sz w:val="16"/>
                                <w:szCs w:val="16"/>
                                <w:lang w:val="it-IT"/>
                              </w:rPr>
                              <w:t>vkiseleva@emg-marcom.com</w:t>
                            </w:r>
                          </w:hyperlink>
                        </w:p>
                        <w:p w14:paraId="23684B65" w14:textId="77777777" w:rsidR="00B57C12" w:rsidRPr="00D46539" w:rsidRDefault="00B57C12" w:rsidP="00B57C12">
                          <w:pPr>
                            <w:spacing w:after="0" w:line="360" w:lineRule="auto"/>
                            <w:rPr>
                              <w:rFonts w:ascii="Arial" w:eastAsia="SimHei" w:hAnsi="Arial" w:cs="Arial"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7AE130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344.55pt;margin-top:130.75pt;width:155.9pt;height:424.8pt;z-index:251660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" stroked="f">
              <v:textbox inset=",0,,0">
                <w:txbxContent>
                  <w:p w14:paraId="5916C1F3" w14:textId="77777777" w:rsidR="00B57C12" w:rsidRPr="00D46539" w:rsidRDefault="00B57C12" w:rsidP="00B57C12">
                    <w:pPr>
                      <w:pStyle w:val="Header"/>
                      <w:spacing w:line="360" w:lineRule="auto"/>
                      <w:rPr>
                        <w:rFonts w:ascii="Arial" w:eastAsia="SimHei" w:hAnsi="Arial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D46539">
                      <w:rPr>
                        <w:rFonts w:ascii="Arial" w:eastAsia="SimHei" w:hAnsi="Arial" w:cs="Arial"/>
                        <w:b/>
                        <w:sz w:val="16"/>
                        <w:szCs w:val="16"/>
                        <w:lang w:eastAsia="zh-CN"/>
                      </w:rPr>
                      <w:t>媒体联系人</w:t>
                    </w:r>
                  </w:p>
                  <w:p w14:paraId="591B6250" w14:textId="77777777" w:rsidR="00B57C12" w:rsidRDefault="00B57C12" w:rsidP="00B57C12">
                    <w:pPr>
                      <w:pStyle w:val="Header"/>
                      <w:spacing w:line="360" w:lineRule="auto"/>
                      <w:rPr>
                        <w:rStyle w:val="Hyperlink"/>
                        <w:rFonts w:ascii="Arial" w:eastAsia="SimHei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0A978B81" w14:textId="77777777" w:rsidR="00B57C12" w:rsidRPr="00D46539" w:rsidRDefault="00B57C12" w:rsidP="00B57C12">
                    <w:pPr>
                      <w:pStyle w:val="BodyTextIndent"/>
                      <w:ind w:left="0"/>
                      <w:rPr>
                        <w:rFonts w:eastAsia="SimHei"/>
                        <w:sz w:val="16"/>
                        <w:szCs w:val="16"/>
                        <w:lang w:eastAsia="zh-CN"/>
                      </w:rPr>
                    </w:pPr>
                    <w:r w:rsidRPr="00D46539">
                      <w:rPr>
                        <w:rFonts w:eastAsia="SimHei"/>
                        <w:sz w:val="16"/>
                        <w:szCs w:val="16"/>
                        <w:lang w:eastAsia="zh-CN"/>
                      </w:rPr>
                      <w:t>欧洲、中东和非洲</w:t>
                    </w:r>
                  </w:p>
                  <w:p w14:paraId="72CF91AD" w14:textId="77777777" w:rsidR="00B57C12" w:rsidRPr="00D46539" w:rsidRDefault="00B57C12" w:rsidP="00B57C12">
                    <w:pPr>
                      <w:pStyle w:val="BodyTextIndent"/>
                      <w:ind w:left="0"/>
                      <w:rPr>
                        <w:rFonts w:eastAsia="SimHei"/>
                        <w:i w:val="0"/>
                        <w:sz w:val="16"/>
                        <w:szCs w:val="16"/>
                        <w:lang w:val="fr-FR"/>
                      </w:rPr>
                    </w:pPr>
                    <w:r w:rsidRPr="00D46539">
                      <w:rPr>
                        <w:rFonts w:eastAsia="SimHei"/>
                        <w:i w:val="0"/>
                        <w:sz w:val="16"/>
                        <w:szCs w:val="16"/>
                        <w:lang w:val="fr-FR"/>
                      </w:rPr>
                      <w:t>M.A. Juliane Schmidhuber</w:t>
                    </w:r>
                  </w:p>
                  <w:p w14:paraId="2014946F" w14:textId="77777777" w:rsidR="00B57C12" w:rsidRPr="00D46539" w:rsidRDefault="00B57C12" w:rsidP="00B57C12">
                    <w:pPr>
                      <w:pStyle w:val="BodyTextIndent"/>
                      <w:ind w:left="0"/>
                      <w:rPr>
                        <w:rFonts w:eastAsia="SimHei"/>
                        <w:i w:val="0"/>
                        <w:iCs w:val="0"/>
                        <w:sz w:val="16"/>
                        <w:szCs w:val="16"/>
                        <w:lang w:eastAsia="zh-CN"/>
                      </w:rPr>
                    </w:pPr>
                    <w:r w:rsidRPr="00D46539">
                      <w:rPr>
                        <w:rFonts w:eastAsia="SimHei"/>
                        <w:i w:val="0"/>
                        <w:iCs w:val="0"/>
                        <w:sz w:val="16"/>
                        <w:szCs w:val="16"/>
                      </w:rPr>
                      <w:t>公关与传播经理</w:t>
                    </w:r>
                  </w:p>
                  <w:p w14:paraId="508F2018" w14:textId="77777777" w:rsidR="00B57C12" w:rsidRPr="00D46539" w:rsidRDefault="00B57C12" w:rsidP="00B57C12">
                    <w:pPr>
                      <w:pStyle w:val="BodyTextIndent"/>
                      <w:ind w:left="0"/>
                      <w:rPr>
                        <w:rFonts w:eastAsia="SimHei"/>
                        <w:i w:val="0"/>
                        <w:sz w:val="16"/>
                        <w:szCs w:val="16"/>
                      </w:rPr>
                    </w:pPr>
                    <w:r w:rsidRPr="00D46539">
                      <w:rPr>
                        <w:rFonts w:eastAsia="SimHei"/>
                        <w:i w:val="0"/>
                        <w:sz w:val="16"/>
                        <w:szCs w:val="16"/>
                        <w:lang w:eastAsia="zh-CN"/>
                      </w:rPr>
                      <w:t>电话</w:t>
                    </w:r>
                    <w:r w:rsidRPr="00D46539">
                      <w:rPr>
                        <w:rFonts w:eastAsia="SimHei"/>
                        <w:i w:val="0"/>
                        <w:sz w:val="16"/>
                        <w:szCs w:val="16"/>
                        <w:lang w:eastAsia="zh-CN"/>
                      </w:rPr>
                      <w:t xml:space="preserve"> </w:t>
                    </w:r>
                    <w:r w:rsidRPr="00D46539">
                      <w:rPr>
                        <w:rFonts w:eastAsia="SimHei"/>
                        <w:i w:val="0"/>
                        <w:sz w:val="16"/>
                        <w:szCs w:val="16"/>
                      </w:rPr>
                      <w:t>: +49 8638 9810 568</w:t>
                    </w:r>
                  </w:p>
                  <w:p w14:paraId="1DCF1449" w14:textId="77777777" w:rsidR="00B57C12" w:rsidRPr="00D46539" w:rsidRDefault="00B57C12" w:rsidP="00B57C12">
                    <w:pPr>
                      <w:spacing w:after="0" w:line="360" w:lineRule="auto"/>
                      <w:rPr>
                        <w:rFonts w:ascii="Arial" w:eastAsia="SimHei" w:hAnsi="Arial" w:cs="Arial"/>
                        <w:sz w:val="16"/>
                        <w:szCs w:val="16"/>
                      </w:rPr>
                    </w:pPr>
                    <w:hyperlink r:id="rId4" w:history="1">
                      <w:r w:rsidRPr="00D46539">
                        <w:rPr>
                          <w:rStyle w:val="Hyperlink"/>
                          <w:rFonts w:ascii="Arial" w:eastAsia="SimHei" w:hAnsi="Arial" w:cs="Arial"/>
                          <w:sz w:val="16"/>
                          <w:szCs w:val="16"/>
                        </w:rPr>
                        <w:t>Juliane.Schmidhuber@kraiburg-tpe.com</w:t>
                      </w:r>
                    </w:hyperlink>
                  </w:p>
                  <w:p w14:paraId="4127C062" w14:textId="77777777" w:rsidR="00B57C12" w:rsidRPr="00D46539" w:rsidRDefault="00B57C12" w:rsidP="00B57C12">
                    <w:pPr>
                      <w:pStyle w:val="BodyTextIndent"/>
                      <w:ind w:left="0"/>
                      <w:rPr>
                        <w:rFonts w:eastAsia="SimHei" w:hint="eastAsia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D0C526F" w14:textId="77777777" w:rsidR="00B57C12" w:rsidRPr="0078610A" w:rsidRDefault="00B57C12" w:rsidP="00B57C12">
                    <w:pPr>
                      <w:spacing w:after="0" w:line="360" w:lineRule="auto"/>
                      <w:rPr>
                        <w:rFonts w:ascii="SimSun" w:eastAsia="SimSun" w:hAnsi="SimSun" w:cs="SimSun"/>
                        <w:b/>
                        <w:bCs/>
                        <w:sz w:val="16"/>
                        <w:szCs w:val="16"/>
                        <w:lang w:eastAsia="zh-CN"/>
                      </w:rPr>
                    </w:pPr>
                    <w:r w:rsidRPr="0078610A">
                      <w:rPr>
                        <w:rFonts w:ascii="Microsoft YaHei" w:eastAsia="Microsoft YaHei" w:hAnsi="Microsoft YaHei" w:cs="Microsoft YaHei" w:hint="eastAsia"/>
                        <w:b/>
                        <w:bCs/>
                        <w:sz w:val="16"/>
                        <w:szCs w:val="16"/>
                      </w:rPr>
                      <w:t>传</w:t>
                    </w:r>
                    <w:r w:rsidRPr="0078610A">
                      <w:rPr>
                        <w:rFonts w:ascii="MS Mincho" w:eastAsia="MS Mincho" w:hAnsi="MS Mincho" w:cs="MS Mincho" w:hint="eastAsia"/>
                        <w:b/>
                        <w:bCs/>
                        <w:sz w:val="16"/>
                        <w:szCs w:val="16"/>
                      </w:rPr>
                      <w:t>播代理机</w:t>
                    </w:r>
                    <w:r w:rsidRPr="0078610A">
                      <w:rPr>
                        <w:rFonts w:ascii="SimSun" w:eastAsia="SimSun" w:hAnsi="SimSun" w:cs="SimSun" w:hint="eastAsia"/>
                        <w:b/>
                        <w:bCs/>
                        <w:sz w:val="16"/>
                        <w:szCs w:val="16"/>
                      </w:rPr>
                      <w:t>构</w:t>
                    </w:r>
                  </w:p>
                  <w:p w14:paraId="4CC33634" w14:textId="77777777" w:rsidR="00B57C12" w:rsidRPr="00D46539" w:rsidRDefault="00B57C12" w:rsidP="00B57C12">
                    <w:pPr>
                      <w:spacing w:after="0" w:line="360" w:lineRule="auto"/>
                      <w:rPr>
                        <w:rFonts w:ascii="Arial" w:eastAsia="SimHei" w:hAnsi="Arial" w:cs="Arial"/>
                        <w:i/>
                        <w:sz w:val="16"/>
                        <w:szCs w:val="16"/>
                        <w:lang w:val="it-IT"/>
                      </w:rPr>
                    </w:pPr>
                    <w:r w:rsidRPr="00D46539">
                      <w:rPr>
                        <w:rFonts w:ascii="Arial" w:eastAsia="SimHei" w:hAnsi="Arial" w:cs="Arial"/>
                        <w:i/>
                        <w:sz w:val="16"/>
                        <w:szCs w:val="16"/>
                        <w:lang w:val="it-IT"/>
                      </w:rPr>
                      <w:t>EMG</w:t>
                    </w:r>
                  </w:p>
                  <w:p w14:paraId="78034679" w14:textId="77777777" w:rsidR="00B57C12" w:rsidRPr="00D46539" w:rsidRDefault="00B57C12" w:rsidP="00B57C12">
                    <w:pPr>
                      <w:spacing w:after="0" w:line="360" w:lineRule="auto"/>
                      <w:rPr>
                        <w:rFonts w:ascii="Arial" w:eastAsia="SimHei" w:hAnsi="Arial" w:cs="Arial"/>
                        <w:iCs/>
                        <w:sz w:val="16"/>
                        <w:szCs w:val="16"/>
                        <w:lang w:val="it-IT"/>
                      </w:rPr>
                    </w:pPr>
                    <w:r w:rsidRPr="00D46539">
                      <w:rPr>
                        <w:rFonts w:ascii="Arial" w:eastAsia="SimHei" w:hAnsi="Arial" w:cs="Arial"/>
                        <w:iCs/>
                        <w:sz w:val="16"/>
                        <w:szCs w:val="16"/>
                        <w:lang w:val="it-IT"/>
                      </w:rPr>
                      <w:t>Vera Kiseleva</w:t>
                    </w:r>
                  </w:p>
                  <w:p w14:paraId="30B38B24" w14:textId="77777777" w:rsidR="00B57C12" w:rsidRPr="00D46539" w:rsidRDefault="00B57C12" w:rsidP="00B57C12">
                    <w:pPr>
                      <w:spacing w:after="0" w:line="360" w:lineRule="auto"/>
                      <w:rPr>
                        <w:rFonts w:ascii="Arial" w:eastAsia="SimHei" w:hAnsi="Arial" w:cs="Arial"/>
                        <w:iCs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rial" w:eastAsia="SimHei" w:hAnsi="Arial" w:cs="Arial" w:hint="eastAsia"/>
                        <w:iCs/>
                        <w:sz w:val="16"/>
                        <w:szCs w:val="16"/>
                        <w:lang w:val="it-IT" w:eastAsia="zh-CN"/>
                      </w:rPr>
                      <w:t>电话</w:t>
                    </w:r>
                    <w:r>
                      <w:rPr>
                        <w:rFonts w:ascii="Arial" w:eastAsia="SimHei" w:hAnsi="Arial" w:cs="Arial" w:hint="eastAsia"/>
                        <w:iCs/>
                        <w:sz w:val="16"/>
                        <w:szCs w:val="16"/>
                        <w:lang w:val="it-IT" w:eastAsia="zh-CN"/>
                      </w:rPr>
                      <w:t xml:space="preserve"> </w:t>
                    </w:r>
                    <w:r w:rsidRPr="00D46539">
                      <w:rPr>
                        <w:rFonts w:ascii="Arial" w:eastAsia="SimHei" w:hAnsi="Arial" w:cs="Arial"/>
                        <w:iCs/>
                        <w:sz w:val="16"/>
                        <w:szCs w:val="16"/>
                        <w:lang w:val="it-IT"/>
                      </w:rPr>
                      <w:t xml:space="preserve">: +31 645 092 735 </w:t>
                    </w:r>
                  </w:p>
                  <w:p w14:paraId="72EDAF3A" w14:textId="77777777" w:rsidR="00B57C12" w:rsidRPr="00D46539" w:rsidRDefault="00B57C12" w:rsidP="00B57C12">
                    <w:pPr>
                      <w:spacing w:after="0" w:line="360" w:lineRule="auto"/>
                      <w:rPr>
                        <w:rFonts w:ascii="Arial" w:eastAsia="SimHei" w:hAnsi="Arial" w:cs="Arial"/>
                        <w:iCs/>
                        <w:sz w:val="16"/>
                        <w:szCs w:val="16"/>
                        <w:lang w:val="it-IT"/>
                      </w:rPr>
                    </w:pPr>
                    <w:hyperlink r:id="rId5" w:history="1">
                      <w:r w:rsidRPr="00D46539">
                        <w:rPr>
                          <w:rStyle w:val="Hyperlink"/>
                          <w:rFonts w:ascii="Arial" w:eastAsia="SimHei" w:hAnsi="Arial" w:cs="Arial"/>
                          <w:iCs/>
                          <w:sz w:val="16"/>
                          <w:szCs w:val="16"/>
                          <w:lang w:val="it-IT"/>
                        </w:rPr>
                        <w:t>vkiseleva@emg-marcom.com</w:t>
                      </w:r>
                    </w:hyperlink>
                  </w:p>
                  <w:p w14:paraId="23684B65" w14:textId="77777777" w:rsidR="00B57C12" w:rsidRPr="00D46539" w:rsidRDefault="00B57C12" w:rsidP="00B57C12">
                    <w:pPr>
                      <w:spacing w:after="0" w:line="360" w:lineRule="auto"/>
                      <w:rPr>
                        <w:rFonts w:ascii="Arial" w:eastAsia="SimHei" w:hAnsi="Arial" w:cs="Arial"/>
                        <w:sz w:val="16"/>
                        <w:szCs w:val="16"/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B7C79"/>
    <w:multiLevelType w:val="hybridMultilevel"/>
    <w:tmpl w:val="26784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D4AB1"/>
    <w:multiLevelType w:val="hybridMultilevel"/>
    <w:tmpl w:val="37E22DB4"/>
    <w:lvl w:ilvl="0" w:tplc="5366C8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41A0C"/>
    <w:multiLevelType w:val="multilevel"/>
    <w:tmpl w:val="E464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017744">
    <w:abstractNumId w:val="2"/>
  </w:num>
  <w:num w:numId="2" w16cid:durableId="557595728">
    <w:abstractNumId w:val="4"/>
  </w:num>
  <w:num w:numId="3" w16cid:durableId="2044090410">
    <w:abstractNumId w:val="1"/>
  </w:num>
  <w:num w:numId="4" w16cid:durableId="1844543207">
    <w:abstractNumId w:val="7"/>
  </w:num>
  <w:num w:numId="5" w16cid:durableId="367685367">
    <w:abstractNumId w:val="6"/>
  </w:num>
  <w:num w:numId="6" w16cid:durableId="296374930">
    <w:abstractNumId w:val="0"/>
  </w:num>
  <w:num w:numId="7" w16cid:durableId="43218861">
    <w:abstractNumId w:val="3"/>
  </w:num>
  <w:num w:numId="8" w16cid:durableId="5801368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0032C"/>
    <w:rsid w:val="00000E16"/>
    <w:rsid w:val="000013D1"/>
    <w:rsid w:val="00002188"/>
    <w:rsid w:val="000024B0"/>
    <w:rsid w:val="00003D6B"/>
    <w:rsid w:val="00014BB3"/>
    <w:rsid w:val="00041B77"/>
    <w:rsid w:val="0004424C"/>
    <w:rsid w:val="0004695A"/>
    <w:rsid w:val="000557F2"/>
    <w:rsid w:val="00062437"/>
    <w:rsid w:val="000649B8"/>
    <w:rsid w:val="00066DFA"/>
    <w:rsid w:val="0006764F"/>
    <w:rsid w:val="00071236"/>
    <w:rsid w:val="00073767"/>
    <w:rsid w:val="00074DF0"/>
    <w:rsid w:val="000827EC"/>
    <w:rsid w:val="00083596"/>
    <w:rsid w:val="00084539"/>
    <w:rsid w:val="00085C22"/>
    <w:rsid w:val="00085F7F"/>
    <w:rsid w:val="000866B3"/>
    <w:rsid w:val="0008699C"/>
    <w:rsid w:val="00087DB3"/>
    <w:rsid w:val="000914A6"/>
    <w:rsid w:val="00096CA7"/>
    <w:rsid w:val="00097D31"/>
    <w:rsid w:val="000A003D"/>
    <w:rsid w:val="000A1B18"/>
    <w:rsid w:val="000A49AC"/>
    <w:rsid w:val="000A510D"/>
    <w:rsid w:val="000B1A55"/>
    <w:rsid w:val="000B6A97"/>
    <w:rsid w:val="000D12E7"/>
    <w:rsid w:val="000D178A"/>
    <w:rsid w:val="000D1F42"/>
    <w:rsid w:val="000D56B8"/>
    <w:rsid w:val="000D7AF5"/>
    <w:rsid w:val="000E2C5B"/>
    <w:rsid w:val="000E37CC"/>
    <w:rsid w:val="000F02FE"/>
    <w:rsid w:val="000F2C44"/>
    <w:rsid w:val="000F2DAE"/>
    <w:rsid w:val="000F32CD"/>
    <w:rsid w:val="000F52AA"/>
    <w:rsid w:val="000F53B3"/>
    <w:rsid w:val="000F7C99"/>
    <w:rsid w:val="00104362"/>
    <w:rsid w:val="001051E6"/>
    <w:rsid w:val="00111092"/>
    <w:rsid w:val="0011242A"/>
    <w:rsid w:val="00121086"/>
    <w:rsid w:val="00122298"/>
    <w:rsid w:val="00123991"/>
    <w:rsid w:val="00123C9B"/>
    <w:rsid w:val="001246FA"/>
    <w:rsid w:val="001255DE"/>
    <w:rsid w:val="001271AF"/>
    <w:rsid w:val="001378E2"/>
    <w:rsid w:val="0014303E"/>
    <w:rsid w:val="00144072"/>
    <w:rsid w:val="00144E42"/>
    <w:rsid w:val="001456F4"/>
    <w:rsid w:val="00146E7E"/>
    <w:rsid w:val="00147FCB"/>
    <w:rsid w:val="00150523"/>
    <w:rsid w:val="00151657"/>
    <w:rsid w:val="00152282"/>
    <w:rsid w:val="00156A2A"/>
    <w:rsid w:val="001575AA"/>
    <w:rsid w:val="00163E63"/>
    <w:rsid w:val="0016709E"/>
    <w:rsid w:val="00171C19"/>
    <w:rsid w:val="00172580"/>
    <w:rsid w:val="0017332B"/>
    <w:rsid w:val="001758A6"/>
    <w:rsid w:val="00176EA1"/>
    <w:rsid w:val="00180F66"/>
    <w:rsid w:val="00185E30"/>
    <w:rsid w:val="0019270F"/>
    <w:rsid w:val="0019517F"/>
    <w:rsid w:val="00195CDF"/>
    <w:rsid w:val="00196F78"/>
    <w:rsid w:val="001A1A47"/>
    <w:rsid w:val="001A4A31"/>
    <w:rsid w:val="001A4BDC"/>
    <w:rsid w:val="001A51A3"/>
    <w:rsid w:val="001A6274"/>
    <w:rsid w:val="001A66B1"/>
    <w:rsid w:val="001A6E61"/>
    <w:rsid w:val="001A78BB"/>
    <w:rsid w:val="001B2387"/>
    <w:rsid w:val="001B470F"/>
    <w:rsid w:val="001C0585"/>
    <w:rsid w:val="001C4762"/>
    <w:rsid w:val="001C4BCE"/>
    <w:rsid w:val="001C4EAE"/>
    <w:rsid w:val="001D24E4"/>
    <w:rsid w:val="001D3BD2"/>
    <w:rsid w:val="001D4181"/>
    <w:rsid w:val="001D4898"/>
    <w:rsid w:val="001D646F"/>
    <w:rsid w:val="001D726A"/>
    <w:rsid w:val="001E21C8"/>
    <w:rsid w:val="001E7076"/>
    <w:rsid w:val="001E7378"/>
    <w:rsid w:val="001F5C9D"/>
    <w:rsid w:val="00200183"/>
    <w:rsid w:val="00201710"/>
    <w:rsid w:val="00201B6E"/>
    <w:rsid w:val="00202490"/>
    <w:rsid w:val="002067F5"/>
    <w:rsid w:val="00210494"/>
    <w:rsid w:val="002122C6"/>
    <w:rsid w:val="00214303"/>
    <w:rsid w:val="00214A1E"/>
    <w:rsid w:val="00215C37"/>
    <w:rsid w:val="0022188E"/>
    <w:rsid w:val="002247EA"/>
    <w:rsid w:val="00224863"/>
    <w:rsid w:val="00225FD8"/>
    <w:rsid w:val="002343E8"/>
    <w:rsid w:val="00235BA5"/>
    <w:rsid w:val="00240359"/>
    <w:rsid w:val="0024173E"/>
    <w:rsid w:val="0024283A"/>
    <w:rsid w:val="002478DE"/>
    <w:rsid w:val="0024F52C"/>
    <w:rsid w:val="002515EF"/>
    <w:rsid w:val="00251693"/>
    <w:rsid w:val="002565BC"/>
    <w:rsid w:val="00257350"/>
    <w:rsid w:val="002575C4"/>
    <w:rsid w:val="00257B55"/>
    <w:rsid w:val="00257EC8"/>
    <w:rsid w:val="0026170B"/>
    <w:rsid w:val="002631F5"/>
    <w:rsid w:val="002668B2"/>
    <w:rsid w:val="00272F5E"/>
    <w:rsid w:val="00273369"/>
    <w:rsid w:val="0027478F"/>
    <w:rsid w:val="00274EF6"/>
    <w:rsid w:val="00277755"/>
    <w:rsid w:val="00280BA4"/>
    <w:rsid w:val="002829A8"/>
    <w:rsid w:val="00285982"/>
    <w:rsid w:val="00286268"/>
    <w:rsid w:val="00290773"/>
    <w:rsid w:val="00290789"/>
    <w:rsid w:val="00291DB2"/>
    <w:rsid w:val="0029752E"/>
    <w:rsid w:val="002A06FA"/>
    <w:rsid w:val="002A1B2F"/>
    <w:rsid w:val="002A37DD"/>
    <w:rsid w:val="002A3D9D"/>
    <w:rsid w:val="002A65FA"/>
    <w:rsid w:val="002B3A55"/>
    <w:rsid w:val="002C07D0"/>
    <w:rsid w:val="002C2ED7"/>
    <w:rsid w:val="002C3C7D"/>
    <w:rsid w:val="002C4280"/>
    <w:rsid w:val="002C472D"/>
    <w:rsid w:val="002C6993"/>
    <w:rsid w:val="002C6B42"/>
    <w:rsid w:val="002D4D7E"/>
    <w:rsid w:val="002D5335"/>
    <w:rsid w:val="002D60DC"/>
    <w:rsid w:val="002E0B56"/>
    <w:rsid w:val="002E19DC"/>
    <w:rsid w:val="002E4CD5"/>
    <w:rsid w:val="002F2061"/>
    <w:rsid w:val="002F33AF"/>
    <w:rsid w:val="002F491E"/>
    <w:rsid w:val="002F563D"/>
    <w:rsid w:val="002F7CFE"/>
    <w:rsid w:val="00300CB5"/>
    <w:rsid w:val="00301B08"/>
    <w:rsid w:val="0030299D"/>
    <w:rsid w:val="00303C99"/>
    <w:rsid w:val="0030448E"/>
    <w:rsid w:val="00320C11"/>
    <w:rsid w:val="003212CD"/>
    <w:rsid w:val="003213C3"/>
    <w:rsid w:val="00321644"/>
    <w:rsid w:val="003226D8"/>
    <w:rsid w:val="003257EA"/>
    <w:rsid w:val="00330540"/>
    <w:rsid w:val="00334615"/>
    <w:rsid w:val="00334E61"/>
    <w:rsid w:val="00341021"/>
    <w:rsid w:val="0035315F"/>
    <w:rsid w:val="003547D1"/>
    <w:rsid w:val="0035496B"/>
    <w:rsid w:val="00355C36"/>
    <w:rsid w:val="00357AA0"/>
    <w:rsid w:val="00357E90"/>
    <w:rsid w:val="00363D6B"/>
    <w:rsid w:val="00365F2E"/>
    <w:rsid w:val="0037152D"/>
    <w:rsid w:val="00374BDA"/>
    <w:rsid w:val="00375FE5"/>
    <w:rsid w:val="0038487C"/>
    <w:rsid w:val="00384DF4"/>
    <w:rsid w:val="00385A9C"/>
    <w:rsid w:val="00386B81"/>
    <w:rsid w:val="0038731F"/>
    <w:rsid w:val="00391D56"/>
    <w:rsid w:val="00393172"/>
    <w:rsid w:val="0039428A"/>
    <w:rsid w:val="003A3CB1"/>
    <w:rsid w:val="003A5612"/>
    <w:rsid w:val="003A70E9"/>
    <w:rsid w:val="003A75EF"/>
    <w:rsid w:val="003B3501"/>
    <w:rsid w:val="003B4466"/>
    <w:rsid w:val="003C1AA8"/>
    <w:rsid w:val="003C1CBC"/>
    <w:rsid w:val="003C27B2"/>
    <w:rsid w:val="003C2A07"/>
    <w:rsid w:val="003C66B6"/>
    <w:rsid w:val="003C6DEF"/>
    <w:rsid w:val="003C78DA"/>
    <w:rsid w:val="003D7BD7"/>
    <w:rsid w:val="003E19EE"/>
    <w:rsid w:val="003E3FAB"/>
    <w:rsid w:val="003E743F"/>
    <w:rsid w:val="004002A2"/>
    <w:rsid w:val="00403875"/>
    <w:rsid w:val="00403F42"/>
    <w:rsid w:val="00405855"/>
    <w:rsid w:val="00406C85"/>
    <w:rsid w:val="004133D7"/>
    <w:rsid w:val="00421714"/>
    <w:rsid w:val="004278F7"/>
    <w:rsid w:val="004345E4"/>
    <w:rsid w:val="00437801"/>
    <w:rsid w:val="00443877"/>
    <w:rsid w:val="00452F77"/>
    <w:rsid w:val="00456843"/>
    <w:rsid w:val="00456A3B"/>
    <w:rsid w:val="00460785"/>
    <w:rsid w:val="00462DCA"/>
    <w:rsid w:val="0046657C"/>
    <w:rsid w:val="00471A94"/>
    <w:rsid w:val="00471ADC"/>
    <w:rsid w:val="0047441F"/>
    <w:rsid w:val="004752BD"/>
    <w:rsid w:val="00475C8A"/>
    <w:rsid w:val="0048064F"/>
    <w:rsid w:val="00481947"/>
    <w:rsid w:val="00482ECA"/>
    <w:rsid w:val="00484554"/>
    <w:rsid w:val="00484ACE"/>
    <w:rsid w:val="004855C8"/>
    <w:rsid w:val="0049064B"/>
    <w:rsid w:val="004914CE"/>
    <w:rsid w:val="00491FFE"/>
    <w:rsid w:val="004923D9"/>
    <w:rsid w:val="004970A0"/>
    <w:rsid w:val="004A0CA6"/>
    <w:rsid w:val="004A25FC"/>
    <w:rsid w:val="004A5D65"/>
    <w:rsid w:val="004A62E0"/>
    <w:rsid w:val="004B1856"/>
    <w:rsid w:val="004B2C52"/>
    <w:rsid w:val="004C11DC"/>
    <w:rsid w:val="004C1410"/>
    <w:rsid w:val="004C3B9A"/>
    <w:rsid w:val="004C6E24"/>
    <w:rsid w:val="004D3357"/>
    <w:rsid w:val="004D4F32"/>
    <w:rsid w:val="004D50FB"/>
    <w:rsid w:val="004D5BAF"/>
    <w:rsid w:val="004D7B11"/>
    <w:rsid w:val="004E0549"/>
    <w:rsid w:val="004E5994"/>
    <w:rsid w:val="004F6098"/>
    <w:rsid w:val="005011E4"/>
    <w:rsid w:val="00502615"/>
    <w:rsid w:val="00503694"/>
    <w:rsid w:val="0050419E"/>
    <w:rsid w:val="00507217"/>
    <w:rsid w:val="00526446"/>
    <w:rsid w:val="005317AF"/>
    <w:rsid w:val="005433AE"/>
    <w:rsid w:val="005437AB"/>
    <w:rsid w:val="00550C61"/>
    <w:rsid w:val="005534CB"/>
    <w:rsid w:val="00555B94"/>
    <w:rsid w:val="0055768D"/>
    <w:rsid w:val="00560E1A"/>
    <w:rsid w:val="0056338C"/>
    <w:rsid w:val="00563FF2"/>
    <w:rsid w:val="005654C9"/>
    <w:rsid w:val="00581A9E"/>
    <w:rsid w:val="00581F95"/>
    <w:rsid w:val="00585CE6"/>
    <w:rsid w:val="005901AD"/>
    <w:rsid w:val="00593A32"/>
    <w:rsid w:val="005940F8"/>
    <w:rsid w:val="005946B2"/>
    <w:rsid w:val="0059674D"/>
    <w:rsid w:val="005A4CFB"/>
    <w:rsid w:val="005B13B6"/>
    <w:rsid w:val="005B266B"/>
    <w:rsid w:val="005B3EA3"/>
    <w:rsid w:val="005B5DDE"/>
    <w:rsid w:val="005D2E8E"/>
    <w:rsid w:val="005D3E07"/>
    <w:rsid w:val="005D467D"/>
    <w:rsid w:val="005E1C3F"/>
    <w:rsid w:val="005E3CE9"/>
    <w:rsid w:val="005E51C8"/>
    <w:rsid w:val="005E66E7"/>
    <w:rsid w:val="005F2D93"/>
    <w:rsid w:val="005F3F32"/>
    <w:rsid w:val="005F6E8A"/>
    <w:rsid w:val="005F7F23"/>
    <w:rsid w:val="00600566"/>
    <w:rsid w:val="00600CFF"/>
    <w:rsid w:val="0060594A"/>
    <w:rsid w:val="00607392"/>
    <w:rsid w:val="00614013"/>
    <w:rsid w:val="006162F9"/>
    <w:rsid w:val="00621DDB"/>
    <w:rsid w:val="0063151E"/>
    <w:rsid w:val="00632A8A"/>
    <w:rsid w:val="00637255"/>
    <w:rsid w:val="006373AE"/>
    <w:rsid w:val="006407F3"/>
    <w:rsid w:val="0064310A"/>
    <w:rsid w:val="006444F1"/>
    <w:rsid w:val="006460E3"/>
    <w:rsid w:val="006462D1"/>
    <w:rsid w:val="006600AB"/>
    <w:rsid w:val="00661BAB"/>
    <w:rsid w:val="00662F4F"/>
    <w:rsid w:val="00664104"/>
    <w:rsid w:val="00665356"/>
    <w:rsid w:val="006709AB"/>
    <w:rsid w:val="00671D92"/>
    <w:rsid w:val="006744C3"/>
    <w:rsid w:val="00681B2F"/>
    <w:rsid w:val="0068210C"/>
    <w:rsid w:val="00684BC2"/>
    <w:rsid w:val="00686F7A"/>
    <w:rsid w:val="00690257"/>
    <w:rsid w:val="00694298"/>
    <w:rsid w:val="006A1294"/>
    <w:rsid w:val="006A7575"/>
    <w:rsid w:val="006B0D90"/>
    <w:rsid w:val="006B1DAF"/>
    <w:rsid w:val="006B33D8"/>
    <w:rsid w:val="006B483F"/>
    <w:rsid w:val="006B5AF5"/>
    <w:rsid w:val="006C0F50"/>
    <w:rsid w:val="006C59A3"/>
    <w:rsid w:val="006D081E"/>
    <w:rsid w:val="006D0902"/>
    <w:rsid w:val="006D26D0"/>
    <w:rsid w:val="006D621F"/>
    <w:rsid w:val="006E0C1F"/>
    <w:rsid w:val="006E4B80"/>
    <w:rsid w:val="006E65CF"/>
    <w:rsid w:val="006F3297"/>
    <w:rsid w:val="00702C23"/>
    <w:rsid w:val="00702D45"/>
    <w:rsid w:val="007076A6"/>
    <w:rsid w:val="00710039"/>
    <w:rsid w:val="00710352"/>
    <w:rsid w:val="0071575E"/>
    <w:rsid w:val="00716833"/>
    <w:rsid w:val="007174AC"/>
    <w:rsid w:val="007175CD"/>
    <w:rsid w:val="00717F62"/>
    <w:rsid w:val="00724DF8"/>
    <w:rsid w:val="00731616"/>
    <w:rsid w:val="007373AD"/>
    <w:rsid w:val="0073740D"/>
    <w:rsid w:val="00744F3B"/>
    <w:rsid w:val="00746212"/>
    <w:rsid w:val="00747ABD"/>
    <w:rsid w:val="0075191D"/>
    <w:rsid w:val="0076348A"/>
    <w:rsid w:val="00773A09"/>
    <w:rsid w:val="00775C8C"/>
    <w:rsid w:val="0078239C"/>
    <w:rsid w:val="007831E2"/>
    <w:rsid w:val="0078404D"/>
    <w:rsid w:val="00784C57"/>
    <w:rsid w:val="00792739"/>
    <w:rsid w:val="00794FE0"/>
    <w:rsid w:val="007A7155"/>
    <w:rsid w:val="007B09EE"/>
    <w:rsid w:val="007B0E62"/>
    <w:rsid w:val="007B2DDE"/>
    <w:rsid w:val="007B4C2D"/>
    <w:rsid w:val="007B7E3F"/>
    <w:rsid w:val="007D2F24"/>
    <w:rsid w:val="007D2F8F"/>
    <w:rsid w:val="007D7444"/>
    <w:rsid w:val="007E04BC"/>
    <w:rsid w:val="007E5B8A"/>
    <w:rsid w:val="007F1877"/>
    <w:rsid w:val="007F3DBF"/>
    <w:rsid w:val="007F53DE"/>
    <w:rsid w:val="00801767"/>
    <w:rsid w:val="00801792"/>
    <w:rsid w:val="0080281F"/>
    <w:rsid w:val="00802E55"/>
    <w:rsid w:val="00803A0C"/>
    <w:rsid w:val="0080401A"/>
    <w:rsid w:val="00805FA2"/>
    <w:rsid w:val="00811B5F"/>
    <w:rsid w:val="00811D91"/>
    <w:rsid w:val="00815105"/>
    <w:rsid w:val="00821F27"/>
    <w:rsid w:val="008255D9"/>
    <w:rsid w:val="00825A1D"/>
    <w:rsid w:val="0082686D"/>
    <w:rsid w:val="00840B89"/>
    <w:rsid w:val="00841E97"/>
    <w:rsid w:val="00843F1D"/>
    <w:rsid w:val="008477B0"/>
    <w:rsid w:val="00851E0E"/>
    <w:rsid w:val="008608DF"/>
    <w:rsid w:val="00861ADB"/>
    <w:rsid w:val="0086480E"/>
    <w:rsid w:val="00865241"/>
    <w:rsid w:val="00875758"/>
    <w:rsid w:val="00883577"/>
    <w:rsid w:val="0088592F"/>
    <w:rsid w:val="00885B5F"/>
    <w:rsid w:val="00885B63"/>
    <w:rsid w:val="00885E31"/>
    <w:rsid w:val="008904B8"/>
    <w:rsid w:val="00893ECA"/>
    <w:rsid w:val="008A17AF"/>
    <w:rsid w:val="008A294C"/>
    <w:rsid w:val="008A4E99"/>
    <w:rsid w:val="008B1F30"/>
    <w:rsid w:val="008B2E96"/>
    <w:rsid w:val="008B4FB8"/>
    <w:rsid w:val="008B6AFF"/>
    <w:rsid w:val="008B7564"/>
    <w:rsid w:val="008C03CE"/>
    <w:rsid w:val="008C2B79"/>
    <w:rsid w:val="008C43CA"/>
    <w:rsid w:val="008C6A03"/>
    <w:rsid w:val="008D1062"/>
    <w:rsid w:val="008D3E57"/>
    <w:rsid w:val="008D6339"/>
    <w:rsid w:val="008D7E4D"/>
    <w:rsid w:val="008E22FE"/>
    <w:rsid w:val="008E2B4D"/>
    <w:rsid w:val="008E477D"/>
    <w:rsid w:val="008E5B5F"/>
    <w:rsid w:val="008E74E5"/>
    <w:rsid w:val="008F3AA4"/>
    <w:rsid w:val="008F5832"/>
    <w:rsid w:val="00904014"/>
    <w:rsid w:val="009123DD"/>
    <w:rsid w:val="009134D8"/>
    <w:rsid w:val="0092072D"/>
    <w:rsid w:val="00923D2E"/>
    <w:rsid w:val="00925B60"/>
    <w:rsid w:val="00926A97"/>
    <w:rsid w:val="0093119A"/>
    <w:rsid w:val="00934735"/>
    <w:rsid w:val="00937972"/>
    <w:rsid w:val="009404EA"/>
    <w:rsid w:val="00940943"/>
    <w:rsid w:val="00941320"/>
    <w:rsid w:val="0094370C"/>
    <w:rsid w:val="009446AF"/>
    <w:rsid w:val="0094694B"/>
    <w:rsid w:val="00947D55"/>
    <w:rsid w:val="00952CE4"/>
    <w:rsid w:val="0096067A"/>
    <w:rsid w:val="00964C40"/>
    <w:rsid w:val="00967F84"/>
    <w:rsid w:val="00972DC1"/>
    <w:rsid w:val="0097658C"/>
    <w:rsid w:val="00980DBB"/>
    <w:rsid w:val="0098627E"/>
    <w:rsid w:val="00986F50"/>
    <w:rsid w:val="0099038A"/>
    <w:rsid w:val="00990A80"/>
    <w:rsid w:val="00991192"/>
    <w:rsid w:val="00997B60"/>
    <w:rsid w:val="009A211A"/>
    <w:rsid w:val="009A22DE"/>
    <w:rsid w:val="009A649A"/>
    <w:rsid w:val="009B2597"/>
    <w:rsid w:val="009B2E8F"/>
    <w:rsid w:val="009D1170"/>
    <w:rsid w:val="009D1550"/>
    <w:rsid w:val="009E26B7"/>
    <w:rsid w:val="009E3092"/>
    <w:rsid w:val="009E74A0"/>
    <w:rsid w:val="009F1182"/>
    <w:rsid w:val="00A03235"/>
    <w:rsid w:val="00A05A5F"/>
    <w:rsid w:val="00A065BF"/>
    <w:rsid w:val="00A065F8"/>
    <w:rsid w:val="00A12422"/>
    <w:rsid w:val="00A1473E"/>
    <w:rsid w:val="00A178A9"/>
    <w:rsid w:val="00A2204C"/>
    <w:rsid w:val="00A24505"/>
    <w:rsid w:val="00A257CB"/>
    <w:rsid w:val="00A2616A"/>
    <w:rsid w:val="00A27B0F"/>
    <w:rsid w:val="00A35FCA"/>
    <w:rsid w:val="00A55724"/>
    <w:rsid w:val="00A57CD6"/>
    <w:rsid w:val="00A60662"/>
    <w:rsid w:val="00A65546"/>
    <w:rsid w:val="00A67543"/>
    <w:rsid w:val="00A67CA6"/>
    <w:rsid w:val="00A709B8"/>
    <w:rsid w:val="00A70C8C"/>
    <w:rsid w:val="00A713E3"/>
    <w:rsid w:val="00A73F15"/>
    <w:rsid w:val="00A761E1"/>
    <w:rsid w:val="00A805C3"/>
    <w:rsid w:val="00A805F6"/>
    <w:rsid w:val="00A81252"/>
    <w:rsid w:val="00A832FB"/>
    <w:rsid w:val="00A8437E"/>
    <w:rsid w:val="00A93F85"/>
    <w:rsid w:val="00A94995"/>
    <w:rsid w:val="00A97FC5"/>
    <w:rsid w:val="00AA1705"/>
    <w:rsid w:val="00AA5E68"/>
    <w:rsid w:val="00AB0CC7"/>
    <w:rsid w:val="00AB100C"/>
    <w:rsid w:val="00AB3412"/>
    <w:rsid w:val="00AB380F"/>
    <w:rsid w:val="00AB48F2"/>
    <w:rsid w:val="00AB60F8"/>
    <w:rsid w:val="00AD13B3"/>
    <w:rsid w:val="00AD7505"/>
    <w:rsid w:val="00AE3DC3"/>
    <w:rsid w:val="00AF51F3"/>
    <w:rsid w:val="00AF706E"/>
    <w:rsid w:val="00B068E3"/>
    <w:rsid w:val="00B06BE1"/>
    <w:rsid w:val="00B0703C"/>
    <w:rsid w:val="00B13C1C"/>
    <w:rsid w:val="00B20583"/>
    <w:rsid w:val="00B20D0E"/>
    <w:rsid w:val="00B21133"/>
    <w:rsid w:val="00B3026B"/>
    <w:rsid w:val="00B311D7"/>
    <w:rsid w:val="00B40969"/>
    <w:rsid w:val="00B40D73"/>
    <w:rsid w:val="00B42E9D"/>
    <w:rsid w:val="00B43FD8"/>
    <w:rsid w:val="00B453D1"/>
    <w:rsid w:val="00B56E79"/>
    <w:rsid w:val="00B57C12"/>
    <w:rsid w:val="00B626BD"/>
    <w:rsid w:val="00B71FAC"/>
    <w:rsid w:val="00B75C7D"/>
    <w:rsid w:val="00B81B58"/>
    <w:rsid w:val="00B82730"/>
    <w:rsid w:val="00B83B92"/>
    <w:rsid w:val="00B858DE"/>
    <w:rsid w:val="00B86AE0"/>
    <w:rsid w:val="00B915D7"/>
    <w:rsid w:val="00B926BB"/>
    <w:rsid w:val="00B95DE0"/>
    <w:rsid w:val="00BA2BC5"/>
    <w:rsid w:val="00BA6369"/>
    <w:rsid w:val="00BB55B7"/>
    <w:rsid w:val="00BB66CA"/>
    <w:rsid w:val="00BB6A00"/>
    <w:rsid w:val="00BC1A81"/>
    <w:rsid w:val="00BC28EF"/>
    <w:rsid w:val="00BC4047"/>
    <w:rsid w:val="00BC43F8"/>
    <w:rsid w:val="00BC5625"/>
    <w:rsid w:val="00BC74AB"/>
    <w:rsid w:val="00BD0E38"/>
    <w:rsid w:val="00BD2F23"/>
    <w:rsid w:val="00BD55DC"/>
    <w:rsid w:val="00BD659B"/>
    <w:rsid w:val="00BD6EAB"/>
    <w:rsid w:val="00BE5349"/>
    <w:rsid w:val="00BE674B"/>
    <w:rsid w:val="00BE7E16"/>
    <w:rsid w:val="00BF191C"/>
    <w:rsid w:val="00BF28D4"/>
    <w:rsid w:val="00BF318C"/>
    <w:rsid w:val="00BF38A1"/>
    <w:rsid w:val="00C0054B"/>
    <w:rsid w:val="00C01F57"/>
    <w:rsid w:val="00C03DF9"/>
    <w:rsid w:val="00C05716"/>
    <w:rsid w:val="00C07C8B"/>
    <w:rsid w:val="00C10035"/>
    <w:rsid w:val="00C12FB6"/>
    <w:rsid w:val="00C131F4"/>
    <w:rsid w:val="00C15AD8"/>
    <w:rsid w:val="00C21584"/>
    <w:rsid w:val="00C22751"/>
    <w:rsid w:val="00C23B6A"/>
    <w:rsid w:val="00C247E5"/>
    <w:rsid w:val="00C24DC3"/>
    <w:rsid w:val="00C27877"/>
    <w:rsid w:val="00C30003"/>
    <w:rsid w:val="00C327BE"/>
    <w:rsid w:val="00C33B05"/>
    <w:rsid w:val="00C36456"/>
    <w:rsid w:val="00C37A0D"/>
    <w:rsid w:val="00C37A3A"/>
    <w:rsid w:val="00C50F34"/>
    <w:rsid w:val="00C51ED8"/>
    <w:rsid w:val="00C52029"/>
    <w:rsid w:val="00C5660A"/>
    <w:rsid w:val="00C566EF"/>
    <w:rsid w:val="00C5730B"/>
    <w:rsid w:val="00C57A9D"/>
    <w:rsid w:val="00C627CC"/>
    <w:rsid w:val="00C64234"/>
    <w:rsid w:val="00C70EBC"/>
    <w:rsid w:val="00C71DA0"/>
    <w:rsid w:val="00C72358"/>
    <w:rsid w:val="00C733B5"/>
    <w:rsid w:val="00C73B88"/>
    <w:rsid w:val="00C75564"/>
    <w:rsid w:val="00C760BA"/>
    <w:rsid w:val="00C8056E"/>
    <w:rsid w:val="00C8574F"/>
    <w:rsid w:val="00C91A7C"/>
    <w:rsid w:val="00C9246B"/>
    <w:rsid w:val="00C943F4"/>
    <w:rsid w:val="00C95294"/>
    <w:rsid w:val="00C97AAF"/>
    <w:rsid w:val="00CA00D7"/>
    <w:rsid w:val="00CA6724"/>
    <w:rsid w:val="00CC19A1"/>
    <w:rsid w:val="00CC2BDA"/>
    <w:rsid w:val="00CC361A"/>
    <w:rsid w:val="00CC41F7"/>
    <w:rsid w:val="00CC42E3"/>
    <w:rsid w:val="00CC7667"/>
    <w:rsid w:val="00CC77C5"/>
    <w:rsid w:val="00CD4E75"/>
    <w:rsid w:val="00CD6E46"/>
    <w:rsid w:val="00CE3169"/>
    <w:rsid w:val="00CE6C93"/>
    <w:rsid w:val="00CF1F82"/>
    <w:rsid w:val="00CF3BA9"/>
    <w:rsid w:val="00CF44E6"/>
    <w:rsid w:val="00CF7D46"/>
    <w:rsid w:val="00CF7DEB"/>
    <w:rsid w:val="00D01BA3"/>
    <w:rsid w:val="00D04981"/>
    <w:rsid w:val="00D0741D"/>
    <w:rsid w:val="00D1151C"/>
    <w:rsid w:val="00D138E6"/>
    <w:rsid w:val="00D14F71"/>
    <w:rsid w:val="00D2088E"/>
    <w:rsid w:val="00D2192F"/>
    <w:rsid w:val="00D238FD"/>
    <w:rsid w:val="00D26538"/>
    <w:rsid w:val="00D30FC2"/>
    <w:rsid w:val="00D3229F"/>
    <w:rsid w:val="00D324BB"/>
    <w:rsid w:val="00D325A5"/>
    <w:rsid w:val="00D32D80"/>
    <w:rsid w:val="00D349A7"/>
    <w:rsid w:val="00D34D49"/>
    <w:rsid w:val="00D41424"/>
    <w:rsid w:val="00D41761"/>
    <w:rsid w:val="00D4646C"/>
    <w:rsid w:val="00D50D0C"/>
    <w:rsid w:val="00D5649D"/>
    <w:rsid w:val="00D61019"/>
    <w:rsid w:val="00D614CA"/>
    <w:rsid w:val="00D625E9"/>
    <w:rsid w:val="00D63BD7"/>
    <w:rsid w:val="00D73F9A"/>
    <w:rsid w:val="00D747A9"/>
    <w:rsid w:val="00D75D29"/>
    <w:rsid w:val="00D81F17"/>
    <w:rsid w:val="00D821DB"/>
    <w:rsid w:val="00D83806"/>
    <w:rsid w:val="00D8685E"/>
    <w:rsid w:val="00D90742"/>
    <w:rsid w:val="00D9749E"/>
    <w:rsid w:val="00DA1D5F"/>
    <w:rsid w:val="00DA42DD"/>
    <w:rsid w:val="00DA6FBE"/>
    <w:rsid w:val="00DB0FEE"/>
    <w:rsid w:val="00DB12A2"/>
    <w:rsid w:val="00DB15CA"/>
    <w:rsid w:val="00DB2468"/>
    <w:rsid w:val="00DB7258"/>
    <w:rsid w:val="00DB7552"/>
    <w:rsid w:val="00DB780F"/>
    <w:rsid w:val="00DC10C6"/>
    <w:rsid w:val="00DC32CA"/>
    <w:rsid w:val="00DC3BD9"/>
    <w:rsid w:val="00DC680C"/>
    <w:rsid w:val="00DD01DF"/>
    <w:rsid w:val="00DD4AA4"/>
    <w:rsid w:val="00DD717F"/>
    <w:rsid w:val="00DE150A"/>
    <w:rsid w:val="00DE16AF"/>
    <w:rsid w:val="00DE256F"/>
    <w:rsid w:val="00DE2B45"/>
    <w:rsid w:val="00DE348C"/>
    <w:rsid w:val="00DE4900"/>
    <w:rsid w:val="00DE4F36"/>
    <w:rsid w:val="00DF0C76"/>
    <w:rsid w:val="00DF7AAD"/>
    <w:rsid w:val="00E01D16"/>
    <w:rsid w:val="00E0247F"/>
    <w:rsid w:val="00E039D8"/>
    <w:rsid w:val="00E0548C"/>
    <w:rsid w:val="00E07B9C"/>
    <w:rsid w:val="00E1188E"/>
    <w:rsid w:val="00E15EEF"/>
    <w:rsid w:val="00E16767"/>
    <w:rsid w:val="00E17CAC"/>
    <w:rsid w:val="00E25063"/>
    <w:rsid w:val="00E260D5"/>
    <w:rsid w:val="00E260DD"/>
    <w:rsid w:val="00E27982"/>
    <w:rsid w:val="00E27CAB"/>
    <w:rsid w:val="00E31E40"/>
    <w:rsid w:val="00E37B4B"/>
    <w:rsid w:val="00E533F6"/>
    <w:rsid w:val="00E601C8"/>
    <w:rsid w:val="00E62EBC"/>
    <w:rsid w:val="00E74526"/>
    <w:rsid w:val="00E7553E"/>
    <w:rsid w:val="00E802D6"/>
    <w:rsid w:val="00E86A28"/>
    <w:rsid w:val="00E87218"/>
    <w:rsid w:val="00E87BF6"/>
    <w:rsid w:val="00E908C9"/>
    <w:rsid w:val="00E90938"/>
    <w:rsid w:val="00E935B0"/>
    <w:rsid w:val="00EA1277"/>
    <w:rsid w:val="00EA1FD4"/>
    <w:rsid w:val="00EB117B"/>
    <w:rsid w:val="00EB28CB"/>
    <w:rsid w:val="00EC09D3"/>
    <w:rsid w:val="00EC47F7"/>
    <w:rsid w:val="00ED0CB9"/>
    <w:rsid w:val="00ED134C"/>
    <w:rsid w:val="00ED26CC"/>
    <w:rsid w:val="00ED392F"/>
    <w:rsid w:val="00ED7A78"/>
    <w:rsid w:val="00EE41BB"/>
    <w:rsid w:val="00EE4CEE"/>
    <w:rsid w:val="00EE5609"/>
    <w:rsid w:val="00EE75EA"/>
    <w:rsid w:val="00EE76D2"/>
    <w:rsid w:val="00EF124C"/>
    <w:rsid w:val="00EF1BC0"/>
    <w:rsid w:val="00F00FBC"/>
    <w:rsid w:val="00F0180F"/>
    <w:rsid w:val="00F0427C"/>
    <w:rsid w:val="00F06255"/>
    <w:rsid w:val="00F07A01"/>
    <w:rsid w:val="00F11E25"/>
    <w:rsid w:val="00F125F3"/>
    <w:rsid w:val="00F12CA8"/>
    <w:rsid w:val="00F14DFB"/>
    <w:rsid w:val="00F20F7E"/>
    <w:rsid w:val="00F228B0"/>
    <w:rsid w:val="00F22B0F"/>
    <w:rsid w:val="00F243BB"/>
    <w:rsid w:val="00F248D2"/>
    <w:rsid w:val="00F3200A"/>
    <w:rsid w:val="00F320FD"/>
    <w:rsid w:val="00F33088"/>
    <w:rsid w:val="00F36D70"/>
    <w:rsid w:val="00F42B6B"/>
    <w:rsid w:val="00F42C08"/>
    <w:rsid w:val="00F50B59"/>
    <w:rsid w:val="00F52BA1"/>
    <w:rsid w:val="00F53CBC"/>
    <w:rsid w:val="00F540D8"/>
    <w:rsid w:val="00F54D5B"/>
    <w:rsid w:val="00F56344"/>
    <w:rsid w:val="00F654FF"/>
    <w:rsid w:val="00F84EDB"/>
    <w:rsid w:val="00F85CCD"/>
    <w:rsid w:val="00F9469A"/>
    <w:rsid w:val="00F95E0C"/>
    <w:rsid w:val="00F96271"/>
    <w:rsid w:val="00F97DC4"/>
    <w:rsid w:val="00FA13B7"/>
    <w:rsid w:val="00FA1F87"/>
    <w:rsid w:val="00FA65AE"/>
    <w:rsid w:val="00FA6F07"/>
    <w:rsid w:val="00FB3FC6"/>
    <w:rsid w:val="00FB54E7"/>
    <w:rsid w:val="00FB5E05"/>
    <w:rsid w:val="00FB6011"/>
    <w:rsid w:val="00FC50D1"/>
    <w:rsid w:val="00FD57E0"/>
    <w:rsid w:val="00FE3E3C"/>
    <w:rsid w:val="00FE40BA"/>
    <w:rsid w:val="00FE7558"/>
    <w:rsid w:val="00FE7C7E"/>
    <w:rsid w:val="00FF3AAA"/>
    <w:rsid w:val="00FF4EBA"/>
    <w:rsid w:val="00FF5703"/>
    <w:rsid w:val="011C1086"/>
    <w:rsid w:val="030E9A78"/>
    <w:rsid w:val="04B9AD72"/>
    <w:rsid w:val="05C616D6"/>
    <w:rsid w:val="06785DF7"/>
    <w:rsid w:val="081BC016"/>
    <w:rsid w:val="081C1F3A"/>
    <w:rsid w:val="0892068F"/>
    <w:rsid w:val="0AF45104"/>
    <w:rsid w:val="0BB71886"/>
    <w:rsid w:val="0C42454D"/>
    <w:rsid w:val="0C6A4720"/>
    <w:rsid w:val="0C726AF8"/>
    <w:rsid w:val="0E84AED7"/>
    <w:rsid w:val="0ECAD749"/>
    <w:rsid w:val="0ED145CC"/>
    <w:rsid w:val="0FA8DB28"/>
    <w:rsid w:val="0FED6A96"/>
    <w:rsid w:val="11DBF879"/>
    <w:rsid w:val="124572CB"/>
    <w:rsid w:val="127EE6D7"/>
    <w:rsid w:val="146CD59F"/>
    <w:rsid w:val="1471F46E"/>
    <w:rsid w:val="14847880"/>
    <w:rsid w:val="148B5E0E"/>
    <w:rsid w:val="16DBDD89"/>
    <w:rsid w:val="189AC90A"/>
    <w:rsid w:val="190C14F0"/>
    <w:rsid w:val="19BAC315"/>
    <w:rsid w:val="19D0F793"/>
    <w:rsid w:val="1A635EA2"/>
    <w:rsid w:val="1AFD0216"/>
    <w:rsid w:val="1CACD570"/>
    <w:rsid w:val="1E118FBA"/>
    <w:rsid w:val="1EF3F9A9"/>
    <w:rsid w:val="2160EEAD"/>
    <w:rsid w:val="21D181B9"/>
    <w:rsid w:val="230B919E"/>
    <w:rsid w:val="23173A04"/>
    <w:rsid w:val="284E776F"/>
    <w:rsid w:val="28EAA2DD"/>
    <w:rsid w:val="29F52D8D"/>
    <w:rsid w:val="2BDB0A33"/>
    <w:rsid w:val="2CC23684"/>
    <w:rsid w:val="2E74186F"/>
    <w:rsid w:val="3055E7C2"/>
    <w:rsid w:val="3181A2B6"/>
    <w:rsid w:val="31E4ED55"/>
    <w:rsid w:val="3255D2FB"/>
    <w:rsid w:val="3310A645"/>
    <w:rsid w:val="35FE1B9E"/>
    <w:rsid w:val="371FF916"/>
    <w:rsid w:val="3898BB56"/>
    <w:rsid w:val="38BBC977"/>
    <w:rsid w:val="38D945E2"/>
    <w:rsid w:val="3904633D"/>
    <w:rsid w:val="39F387D7"/>
    <w:rsid w:val="3C640802"/>
    <w:rsid w:val="40C376C5"/>
    <w:rsid w:val="42153168"/>
    <w:rsid w:val="4313FF9D"/>
    <w:rsid w:val="45E8B1B0"/>
    <w:rsid w:val="47E9040C"/>
    <w:rsid w:val="49A43A26"/>
    <w:rsid w:val="4B764FD7"/>
    <w:rsid w:val="4DF31B8F"/>
    <w:rsid w:val="4EF87CB1"/>
    <w:rsid w:val="52F2382C"/>
    <w:rsid w:val="55A2B991"/>
    <w:rsid w:val="567BA446"/>
    <w:rsid w:val="57F228E8"/>
    <w:rsid w:val="5964BF26"/>
    <w:rsid w:val="5965E95D"/>
    <w:rsid w:val="5A82B414"/>
    <w:rsid w:val="5AC5E303"/>
    <w:rsid w:val="5B11ECBC"/>
    <w:rsid w:val="5C03DA98"/>
    <w:rsid w:val="5EF7EFA9"/>
    <w:rsid w:val="5F374897"/>
    <w:rsid w:val="5F6737A4"/>
    <w:rsid w:val="602EC978"/>
    <w:rsid w:val="629C6C88"/>
    <w:rsid w:val="64B1C0C2"/>
    <w:rsid w:val="67F65D9D"/>
    <w:rsid w:val="692054F0"/>
    <w:rsid w:val="69BA02AB"/>
    <w:rsid w:val="6C5EE61E"/>
    <w:rsid w:val="6D9D758C"/>
    <w:rsid w:val="71D4A04F"/>
    <w:rsid w:val="7278279E"/>
    <w:rsid w:val="73919463"/>
    <w:rsid w:val="73A19B7A"/>
    <w:rsid w:val="73F38EB3"/>
    <w:rsid w:val="755B9136"/>
    <w:rsid w:val="767052D0"/>
    <w:rsid w:val="76ED724A"/>
    <w:rsid w:val="78B93943"/>
    <w:rsid w:val="79B333CB"/>
    <w:rsid w:val="7A3EA84A"/>
    <w:rsid w:val="7AB380C2"/>
    <w:rsid w:val="7B6B7F55"/>
    <w:rsid w:val="7D5629C5"/>
    <w:rsid w:val="7F217273"/>
    <w:rsid w:val="7F2A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2A4BBF"/>
  <w15:docId w15:val="{D9BD4761-834C-4EA8-AD31-AE12C3D90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7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59A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57AA0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196F78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DC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DefaultParagraphFont"/>
    <w:uiPriority w:val="99"/>
    <w:unhideWhenUsed/>
    <w:rsid w:val="004C3B9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inkedin.com/company/kraiburg-tpe/?originalSubdomain=de" TargetMode="External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www.xing.com/pages/kraiburg-tpe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kraiburg_tpe/?hl=de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KRAIBURGTPE/" TargetMode="External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https://www.youtube.com/channel/UCQKi_-RJ8sJqMNfyfAO8PV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t.ly/34qxBOV" TargetMode="External"/><Relationship Id="rId14" Type="http://schemas.openxmlformats.org/officeDocument/2006/relationships/image" Target="media/image4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vkiseleva@emg-marcom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image" Target="media/image8.jpeg"/><Relationship Id="rId5" Type="http://schemas.openxmlformats.org/officeDocument/2006/relationships/hyperlink" Target="mailto:vkiseleva@emg-marcom.com" TargetMode="External"/><Relationship Id="rId4" Type="http://schemas.openxmlformats.org/officeDocument/2006/relationships/hyperlink" Target="mailto:Juliane.Schmidhuber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DCCD7-B63B-4A2C-9887-E6F22C180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286</Words>
  <Characters>1634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Schmidhuber, Juliane</dc:creator>
  <cp:keywords/>
  <dc:description/>
  <cp:lastModifiedBy>Goh Pei Yin</cp:lastModifiedBy>
  <cp:revision>32</cp:revision>
  <cp:lastPrinted>2024-09-11T00:30:00Z</cp:lastPrinted>
  <dcterms:created xsi:type="dcterms:W3CDTF">2024-08-28T23:30:00Z</dcterms:created>
  <dcterms:modified xsi:type="dcterms:W3CDTF">2024-09-11T00:30:00Z</dcterms:modified>
  <cp:category/>
</cp:coreProperties>
</file>